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31BB" w14:textId="70A85C69" w:rsidR="0025674F" w:rsidRPr="00281276" w:rsidRDefault="0025674F" w:rsidP="0025674F">
      <w:pPr>
        <w:widowControl/>
        <w:shd w:val="clear" w:color="auto" w:fill="E4E4E4"/>
        <w:jc w:val="center"/>
        <w:rPr>
          <w:rFonts w:ascii="Helvetica" w:eastAsia="宋体" w:hAnsi="Helvetica" w:cs="Helvetica"/>
          <w:b/>
          <w:bCs/>
          <w:color w:val="1976D2"/>
          <w:spacing w:val="15"/>
          <w:kern w:val="0"/>
          <w:sz w:val="36"/>
          <w:szCs w:val="36"/>
        </w:rPr>
      </w:pPr>
      <w:bookmarkStart w:id="0" w:name="OLE_LINK19"/>
      <w:bookmarkStart w:id="1" w:name="OLE_LINK20"/>
      <w:r w:rsidRPr="00281276">
        <w:rPr>
          <w:rFonts w:ascii="Helvetica" w:eastAsia="宋体" w:hAnsi="Helvetica" w:cs="Helvetica"/>
          <w:b/>
          <w:bCs/>
          <w:color w:val="1976D2"/>
          <w:spacing w:val="15"/>
          <w:kern w:val="0"/>
          <w:sz w:val="36"/>
          <w:szCs w:val="36"/>
        </w:rPr>
        <w:t>计算机与人工智能学院</w:t>
      </w:r>
      <w:r w:rsidRPr="00281276">
        <w:rPr>
          <w:rFonts w:ascii="Helvetica" w:eastAsia="宋体" w:hAnsi="Helvetica" w:cs="Helvetica"/>
          <w:b/>
          <w:bCs/>
          <w:color w:val="1976D2"/>
          <w:spacing w:val="15"/>
          <w:kern w:val="0"/>
          <w:sz w:val="36"/>
          <w:szCs w:val="36"/>
        </w:rPr>
        <w:t>202</w:t>
      </w:r>
      <w:r>
        <w:rPr>
          <w:rFonts w:ascii="Helvetica" w:eastAsia="宋体" w:hAnsi="Helvetica" w:cs="Helvetica"/>
          <w:b/>
          <w:bCs/>
          <w:color w:val="1976D2"/>
          <w:spacing w:val="15"/>
          <w:kern w:val="0"/>
          <w:sz w:val="36"/>
          <w:szCs w:val="36"/>
        </w:rPr>
        <w:t>5</w:t>
      </w:r>
      <w:r w:rsidRPr="00281276">
        <w:rPr>
          <w:rFonts w:ascii="Helvetica" w:eastAsia="宋体" w:hAnsi="Helvetica" w:cs="Helvetica"/>
          <w:b/>
          <w:bCs/>
          <w:color w:val="1976D2"/>
          <w:spacing w:val="15"/>
          <w:kern w:val="0"/>
          <w:sz w:val="36"/>
          <w:szCs w:val="36"/>
        </w:rPr>
        <w:t>年</w:t>
      </w:r>
      <w:r w:rsidR="001570A7">
        <w:rPr>
          <w:rFonts w:ascii="Helvetica" w:eastAsia="宋体" w:hAnsi="Helvetica" w:cs="Helvetica" w:hint="eastAsia"/>
          <w:b/>
          <w:bCs/>
          <w:color w:val="1976D2"/>
          <w:spacing w:val="15"/>
          <w:kern w:val="0"/>
          <w:sz w:val="36"/>
          <w:szCs w:val="36"/>
        </w:rPr>
        <w:t>下</w:t>
      </w:r>
      <w:r w:rsidRPr="00281276">
        <w:rPr>
          <w:rFonts w:ascii="Helvetica" w:eastAsia="宋体" w:hAnsi="Helvetica" w:cs="Helvetica"/>
          <w:b/>
          <w:bCs/>
          <w:color w:val="1976D2"/>
          <w:spacing w:val="15"/>
          <w:kern w:val="0"/>
          <w:sz w:val="36"/>
          <w:szCs w:val="36"/>
        </w:rPr>
        <w:t>半年博士研究生答辩工作安排</w:t>
      </w:r>
    </w:p>
    <w:p w14:paraId="6EE511C0" w14:textId="6339BBD3" w:rsidR="00237BB8" w:rsidRPr="004C0DE0" w:rsidRDefault="00237BB8" w:rsidP="00237BB8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bookmarkStart w:id="2" w:name="OLE_LINK13"/>
      <w:bookmarkStart w:id="3" w:name="OLE_LINK14"/>
      <w:bookmarkStart w:id="4" w:name="OLE_LINK21"/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为保证</w:t>
      </w:r>
      <w:r w:rsidR="00D3732A" w:rsidRPr="004C0DE0">
        <w:rPr>
          <w:rFonts w:ascii="仿宋" w:eastAsia="仿宋" w:hAnsi="仿宋" w:cs="宋体" w:hint="eastAsia"/>
          <w:sz w:val="24"/>
          <w:szCs w:val="24"/>
          <w:lang w:val="zh-CN"/>
        </w:rPr>
        <w:t>博士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研究生学位论文质量，保障</w:t>
      </w:r>
      <w:r w:rsidR="00307425" w:rsidRPr="004C0DE0">
        <w:rPr>
          <w:rFonts w:ascii="仿宋" w:eastAsia="仿宋" w:hAnsi="仿宋" w:cs="宋体" w:hint="eastAsia"/>
          <w:sz w:val="24"/>
          <w:szCs w:val="24"/>
          <w:lang w:val="zh-CN"/>
        </w:rPr>
        <w:t>博士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学位论文答辩及学位授予工作按时顺利进行，现就2</w:t>
      </w:r>
      <w:r w:rsidRPr="004C0DE0">
        <w:rPr>
          <w:rFonts w:ascii="仿宋" w:eastAsia="仿宋" w:hAnsi="仿宋" w:cs="宋体"/>
          <w:sz w:val="24"/>
          <w:szCs w:val="24"/>
          <w:lang w:val="zh-CN"/>
        </w:rPr>
        <w:t>02</w:t>
      </w:r>
      <w:r w:rsidR="00093BFD" w:rsidRPr="004C0DE0">
        <w:rPr>
          <w:rFonts w:ascii="仿宋" w:eastAsia="仿宋" w:hAnsi="仿宋" w:cs="宋体"/>
          <w:sz w:val="24"/>
          <w:szCs w:val="24"/>
          <w:lang w:val="zh-CN"/>
        </w:rPr>
        <w:t>5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年</w:t>
      </w:r>
      <w:r w:rsidR="0081032C">
        <w:rPr>
          <w:rFonts w:ascii="仿宋" w:eastAsia="仿宋" w:hAnsi="仿宋" w:cs="宋体" w:hint="eastAsia"/>
          <w:sz w:val="24"/>
          <w:szCs w:val="24"/>
          <w:lang w:val="zh-CN"/>
        </w:rPr>
        <w:t>下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半年博士学位申请有关工作通知如下：</w:t>
      </w:r>
    </w:p>
    <w:p w14:paraId="0A094AC4" w14:textId="77777777" w:rsidR="00237BB8" w:rsidRPr="00F96604" w:rsidRDefault="00237BB8" w:rsidP="00237BB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一、资格审核工作</w:t>
      </w:r>
    </w:p>
    <w:p w14:paraId="0E87E14D" w14:textId="2847B71A" w:rsidR="0025674F" w:rsidRPr="00281276" w:rsidRDefault="0025674F" w:rsidP="004C0DE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281276">
        <w:rPr>
          <w:rFonts w:ascii="仿宋" w:eastAsia="仿宋" w:hAnsi="仿宋" w:cs="宋体"/>
          <w:sz w:val="24"/>
          <w:szCs w:val="24"/>
          <w:lang w:val="zh-CN"/>
        </w:rPr>
        <w:t>1</w:t>
      </w:r>
      <w:r w:rsidRPr="00281276">
        <w:rPr>
          <w:rFonts w:ascii="仿宋" w:eastAsia="仿宋" w:hAnsi="仿宋" w:cs="宋体" w:hint="eastAsia"/>
          <w:sz w:val="24"/>
          <w:szCs w:val="24"/>
          <w:lang w:val="zh-CN"/>
        </w:rPr>
        <w:t>．博士研究生应严格按照《西南财经大学关于研究生学位论文形式与格式基本要求》，按时完成论文工作，填写《西南财经大学博士研究生学位申请资格审核表》。</w:t>
      </w:r>
    </w:p>
    <w:p w14:paraId="0DDB11D4" w14:textId="0C5DEF79" w:rsidR="0025674F" w:rsidRPr="00281276" w:rsidRDefault="0025674F" w:rsidP="004C0DE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281276">
        <w:rPr>
          <w:rFonts w:ascii="仿宋" w:eastAsia="仿宋" w:hAnsi="仿宋" w:cs="宋体"/>
          <w:sz w:val="24"/>
          <w:szCs w:val="24"/>
          <w:lang w:val="zh-CN"/>
        </w:rPr>
        <w:t>2</w:t>
      </w:r>
      <w:r w:rsidRPr="00281276">
        <w:rPr>
          <w:rFonts w:ascii="仿宋" w:eastAsia="仿宋" w:hAnsi="仿宋" w:cs="宋体" w:hint="eastAsia"/>
          <w:sz w:val="24"/>
          <w:szCs w:val="24"/>
          <w:lang w:val="zh-CN"/>
        </w:rPr>
        <w:t>．学院受理博士生学位申请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前</w:t>
      </w:r>
      <w:r w:rsidRPr="00281276">
        <w:rPr>
          <w:rFonts w:ascii="仿宋" w:eastAsia="仿宋" w:hAnsi="仿宋" w:cs="宋体" w:hint="eastAsia"/>
          <w:sz w:val="24"/>
          <w:szCs w:val="24"/>
          <w:lang w:val="zh-CN"/>
        </w:rPr>
        <w:t>，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应审核毕业生个人学习计划、开题报告、中期考核、学分和奖惩情况等情况，完成博士研究生学术创新成果认定并公示通过，并统一组织完成学位论文学术不端检测和预答辩工作。</w:t>
      </w:r>
    </w:p>
    <w:p w14:paraId="7838C19B" w14:textId="77777777" w:rsidR="0025674F" w:rsidRPr="00281276" w:rsidRDefault="0025674F" w:rsidP="004C0DE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281276">
        <w:rPr>
          <w:rFonts w:ascii="仿宋" w:eastAsia="仿宋" w:hAnsi="仿宋" w:cs="宋体" w:hint="eastAsia"/>
          <w:sz w:val="24"/>
          <w:szCs w:val="24"/>
          <w:lang w:val="zh-CN"/>
        </w:rPr>
        <w:t>具体安排如下：</w:t>
      </w:r>
    </w:p>
    <w:p w14:paraId="34684E4C" w14:textId="7909660E" w:rsidR="0025674F" w:rsidRPr="00281276" w:rsidRDefault="0025674F" w:rsidP="004C0DE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（一）资格审查及论文检测。请于</w:t>
      </w:r>
      <w:r w:rsidR="00985E51">
        <w:rPr>
          <w:rFonts w:ascii="仿宋" w:eastAsia="仿宋" w:hAnsi="仿宋" w:cs="宋体"/>
          <w:sz w:val="24"/>
          <w:szCs w:val="24"/>
          <w:lang w:val="zh-CN"/>
        </w:rPr>
        <w:t>20</w:t>
      </w:r>
      <w:r w:rsidR="0081032C">
        <w:rPr>
          <w:rFonts w:ascii="仿宋" w:eastAsia="仿宋" w:hAnsi="仿宋" w:cs="宋体"/>
          <w:sz w:val="24"/>
          <w:szCs w:val="24"/>
          <w:lang w:val="zh-CN"/>
        </w:rPr>
        <w:t>2</w:t>
      </w:r>
      <w:r w:rsidR="00985E51">
        <w:rPr>
          <w:rFonts w:ascii="仿宋" w:eastAsia="仿宋" w:hAnsi="仿宋" w:cs="宋体"/>
          <w:sz w:val="24"/>
          <w:szCs w:val="24"/>
          <w:lang w:val="zh-CN"/>
        </w:rPr>
        <w:t>5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年</w:t>
      </w:r>
      <w:r w:rsidR="00137E6C">
        <w:rPr>
          <w:rFonts w:ascii="仿宋" w:eastAsia="仿宋" w:hAnsi="仿宋" w:cs="宋体"/>
          <w:sz w:val="24"/>
          <w:szCs w:val="24"/>
          <w:lang w:val="zh-CN"/>
        </w:rPr>
        <w:t>9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月</w:t>
      </w:r>
      <w:r w:rsidR="00137E6C">
        <w:rPr>
          <w:rFonts w:ascii="仿宋" w:eastAsia="仿宋" w:hAnsi="仿宋" w:cs="宋体"/>
          <w:sz w:val="24"/>
          <w:szCs w:val="24"/>
          <w:lang w:val="zh-CN"/>
        </w:rPr>
        <w:t>2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日前，提交以下</w:t>
      </w:r>
      <w:r w:rsidR="00137E6C">
        <w:rPr>
          <w:rFonts w:ascii="仿宋" w:eastAsia="仿宋" w:hAnsi="仿宋" w:cs="宋体" w:hint="eastAsia"/>
          <w:sz w:val="24"/>
          <w:szCs w:val="24"/>
          <w:lang w:val="zh-CN"/>
        </w:rPr>
        <w:t>材料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（电子版发送到</w:t>
      </w:r>
      <w:r w:rsidRPr="004C0DE0">
        <w:rPr>
          <w:rFonts w:ascii="仿宋" w:eastAsia="仿宋" w:hAnsi="仿宋" w:cs="宋体"/>
          <w:sz w:val="24"/>
          <w:szCs w:val="24"/>
          <w:lang w:val="zh-CN"/>
        </w:rPr>
        <w:t>liyao@swufe.edu.cn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，纸质文件提交至</w:t>
      </w:r>
      <w:proofErr w:type="gramStart"/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通博楼</w:t>
      </w:r>
      <w:proofErr w:type="gramEnd"/>
      <w:r w:rsidRPr="004C0DE0">
        <w:rPr>
          <w:rFonts w:ascii="仿宋" w:eastAsia="仿宋" w:hAnsi="仿宋" w:cs="宋体"/>
          <w:sz w:val="24"/>
          <w:szCs w:val="24"/>
          <w:lang w:val="zh-CN"/>
        </w:rPr>
        <w:t>B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座</w:t>
      </w:r>
      <w:r w:rsidRPr="004C0DE0">
        <w:rPr>
          <w:rFonts w:ascii="仿宋" w:eastAsia="仿宋" w:hAnsi="仿宋" w:cs="宋体"/>
          <w:sz w:val="24"/>
          <w:szCs w:val="24"/>
          <w:lang w:val="zh-CN"/>
        </w:rPr>
        <w:t>321</w:t>
      </w:r>
      <w:r w:rsidRPr="004C0DE0">
        <w:rPr>
          <w:rFonts w:ascii="仿宋" w:eastAsia="仿宋" w:hAnsi="仿宋" w:cs="宋体" w:hint="eastAsia"/>
          <w:sz w:val="24"/>
          <w:szCs w:val="24"/>
          <w:lang w:val="zh-CN"/>
        </w:rPr>
        <w:t>办公室，下同）：</w:t>
      </w:r>
    </w:p>
    <w:p w14:paraId="08B117F8" w14:textId="7DF9C939" w:rsidR="00C26852" w:rsidRPr="00F96604" w:rsidRDefault="00F34D5F" w:rsidP="00C2685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 w:hint="eastAsia"/>
          <w:sz w:val="24"/>
          <w:szCs w:val="24"/>
          <w:lang w:val="zh-CN"/>
        </w:rPr>
      </w:pPr>
      <w:bookmarkStart w:id="5" w:name="OLE_LINK4"/>
      <w:bookmarkStart w:id="6" w:name="OLE_LINK5"/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提交</w:t>
      </w:r>
      <w:r w:rsidR="000F1205" w:rsidRPr="00F96604">
        <w:rPr>
          <w:rFonts w:ascii="仿宋" w:eastAsia="仿宋" w:hAnsi="仿宋" w:cs="宋体" w:hint="eastAsia"/>
          <w:sz w:val="24"/>
          <w:szCs w:val="24"/>
          <w:lang w:val="zh-CN"/>
        </w:rPr>
        <w:t>博士研究生</w:t>
      </w:r>
      <w:r w:rsidR="0005731E" w:rsidRPr="00F96604">
        <w:rPr>
          <w:rFonts w:ascii="仿宋" w:eastAsia="仿宋" w:hAnsi="仿宋" w:cs="宋体" w:hint="eastAsia"/>
          <w:sz w:val="24"/>
          <w:szCs w:val="24"/>
          <w:lang w:val="zh-CN"/>
        </w:rPr>
        <w:t>学位申请资格审核</w:t>
      </w:r>
      <w:r w:rsidR="008D5375" w:rsidRPr="00F96604">
        <w:rPr>
          <w:rFonts w:ascii="仿宋" w:eastAsia="仿宋" w:hAnsi="仿宋" w:cs="宋体" w:hint="eastAsia"/>
          <w:sz w:val="24"/>
          <w:szCs w:val="24"/>
          <w:lang w:val="zh-CN"/>
        </w:rPr>
        <w:t>材料</w:t>
      </w:r>
      <w:r w:rsidR="0005731E" w:rsidRPr="00F96604">
        <w:rPr>
          <w:rFonts w:ascii="仿宋" w:eastAsia="仿宋" w:hAnsi="仿宋" w:cs="宋体" w:hint="eastAsia"/>
          <w:sz w:val="24"/>
          <w:szCs w:val="24"/>
          <w:lang w:val="zh-CN"/>
        </w:rPr>
        <w:t>须</w:t>
      </w:r>
      <w:r w:rsidR="00AD792C" w:rsidRPr="00F96604">
        <w:rPr>
          <w:rFonts w:ascii="仿宋" w:eastAsia="仿宋" w:hAnsi="仿宋" w:cs="宋体" w:hint="eastAsia"/>
          <w:sz w:val="24"/>
          <w:szCs w:val="24"/>
          <w:lang w:val="zh-CN"/>
        </w:rPr>
        <w:t>严格</w:t>
      </w:r>
      <w:r w:rsidR="008D5375" w:rsidRPr="00F96604">
        <w:rPr>
          <w:rFonts w:ascii="仿宋" w:eastAsia="仿宋" w:hAnsi="仿宋" w:cs="宋体" w:hint="eastAsia"/>
          <w:sz w:val="24"/>
          <w:szCs w:val="24"/>
          <w:lang w:val="zh-CN"/>
        </w:rPr>
        <w:t>按</w:t>
      </w:r>
      <w:r w:rsidR="00F474ED" w:rsidRPr="00F96604">
        <w:rPr>
          <w:rFonts w:ascii="仿宋" w:eastAsia="仿宋" w:hAnsi="仿宋" w:cs="宋体" w:hint="eastAsia"/>
          <w:sz w:val="24"/>
          <w:szCs w:val="24"/>
          <w:lang w:val="zh-CN"/>
        </w:rPr>
        <w:t>下列</w:t>
      </w:r>
      <w:r w:rsidR="000F1205" w:rsidRPr="00F96604">
        <w:rPr>
          <w:rFonts w:ascii="仿宋" w:eastAsia="仿宋" w:hAnsi="仿宋" w:cs="宋体" w:hint="eastAsia"/>
          <w:sz w:val="24"/>
          <w:szCs w:val="24"/>
          <w:lang w:val="zh-CN"/>
        </w:rPr>
        <w:t>清单整理</w:t>
      </w:r>
      <w:r w:rsidR="00CE478C" w:rsidRPr="00BD18D6">
        <w:rPr>
          <w:rFonts w:ascii="仿宋" w:eastAsia="仿宋" w:hAnsi="仿宋" w:cs="宋体" w:hint="eastAsia"/>
          <w:sz w:val="24"/>
          <w:szCs w:val="24"/>
          <w:lang w:val="zh-CN"/>
        </w:rPr>
        <w:t>（如学术创新成果预计在2</w:t>
      </w:r>
      <w:r w:rsidR="00CE478C" w:rsidRPr="00BD18D6">
        <w:rPr>
          <w:rFonts w:ascii="仿宋" w:eastAsia="仿宋" w:hAnsi="仿宋" w:cs="宋体"/>
          <w:sz w:val="24"/>
          <w:szCs w:val="24"/>
          <w:lang w:val="zh-CN"/>
        </w:rPr>
        <w:t>025</w:t>
      </w:r>
      <w:r w:rsidR="00CE478C" w:rsidRPr="00BD18D6">
        <w:rPr>
          <w:rFonts w:ascii="仿宋" w:eastAsia="仿宋" w:hAnsi="仿宋" w:cs="宋体" w:hint="eastAsia"/>
          <w:sz w:val="24"/>
          <w:szCs w:val="24"/>
          <w:lang w:val="zh-CN"/>
        </w:rPr>
        <w:t>年9</w:t>
      </w:r>
      <w:r w:rsidR="00CE478C" w:rsidRPr="00BD18D6">
        <w:rPr>
          <w:rFonts w:ascii="仿宋" w:eastAsia="仿宋" w:hAnsi="仿宋" w:cs="宋体"/>
          <w:sz w:val="24"/>
          <w:szCs w:val="24"/>
          <w:lang w:val="zh-CN"/>
        </w:rPr>
        <w:t>-11</w:t>
      </w:r>
      <w:r w:rsidR="00CE478C" w:rsidRPr="00BD18D6">
        <w:rPr>
          <w:rFonts w:ascii="仿宋" w:eastAsia="仿宋" w:hAnsi="仿宋" w:cs="宋体" w:hint="eastAsia"/>
          <w:sz w:val="24"/>
          <w:szCs w:val="24"/>
          <w:lang w:val="zh-CN"/>
        </w:rPr>
        <w:t>月正式发表，请联系学院）</w:t>
      </w:r>
      <w:r w:rsidR="001E6ED0" w:rsidRPr="00BD18D6">
        <w:rPr>
          <w:rFonts w:ascii="仿宋" w:eastAsia="仿宋" w:hAnsi="仿宋" w:cs="宋体" w:hint="eastAsia"/>
          <w:sz w:val="24"/>
          <w:szCs w:val="24"/>
          <w:lang w:val="zh-CN"/>
        </w:rPr>
        <w:t>，</w:t>
      </w:r>
      <w:r w:rsidR="008D5375" w:rsidRPr="00BD18D6">
        <w:rPr>
          <w:rFonts w:ascii="仿宋" w:eastAsia="仿宋" w:hAnsi="仿宋" w:cs="宋体" w:hint="eastAsia"/>
          <w:sz w:val="24"/>
          <w:szCs w:val="24"/>
          <w:lang w:val="zh-CN"/>
        </w:rPr>
        <w:t>具体包括：</w:t>
      </w:r>
      <w:bookmarkStart w:id="7" w:name="_GoBack"/>
      <w:bookmarkEnd w:id="5"/>
      <w:bookmarkEnd w:id="6"/>
      <w:bookmarkEnd w:id="7"/>
    </w:p>
    <w:tbl>
      <w:tblPr>
        <w:tblW w:w="5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663"/>
      </w:tblGrid>
      <w:tr w:rsidR="00F96604" w:rsidRPr="00F96604" w14:paraId="73FB9B59" w14:textId="77777777" w:rsidTr="00C26852">
        <w:trPr>
          <w:trHeight w:val="374"/>
          <w:jc w:val="center"/>
        </w:trPr>
        <w:tc>
          <w:tcPr>
            <w:tcW w:w="2470" w:type="pct"/>
            <w:vAlign w:val="center"/>
          </w:tcPr>
          <w:p w14:paraId="63A4CBBD" w14:textId="765E4923" w:rsidR="00C128FF" w:rsidRPr="00F96604" w:rsidRDefault="001E6FCA" w:rsidP="00746C7B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b/>
                <w:kern w:val="0"/>
                <w:sz w:val="22"/>
                <w:szCs w:val="24"/>
              </w:rPr>
            </w:pPr>
            <w:bookmarkStart w:id="8" w:name="_Hlk203571043"/>
            <w:r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资格审核</w:t>
            </w:r>
            <w:r w:rsidR="00C128FF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材料提交清单</w:t>
            </w:r>
          </w:p>
        </w:tc>
        <w:tc>
          <w:tcPr>
            <w:tcW w:w="2530" w:type="pct"/>
            <w:vAlign w:val="center"/>
          </w:tcPr>
          <w:p w14:paraId="44290041" w14:textId="2B1B838C" w:rsidR="00C128FF" w:rsidRPr="00F96604" w:rsidRDefault="00C128FF" w:rsidP="00746C7B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b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提交要求</w:t>
            </w:r>
          </w:p>
        </w:tc>
      </w:tr>
      <w:tr w:rsidR="0025674F" w:rsidRPr="00F96604" w14:paraId="4C8523D9" w14:textId="77777777" w:rsidTr="00C26852">
        <w:trPr>
          <w:trHeight w:val="388"/>
          <w:jc w:val="center"/>
        </w:trPr>
        <w:tc>
          <w:tcPr>
            <w:tcW w:w="2470" w:type="pct"/>
            <w:vAlign w:val="center"/>
          </w:tcPr>
          <w:p w14:paraId="32356538" w14:textId="037A859B" w:rsidR="0025674F" w:rsidRPr="004C0DE0" w:rsidRDefault="004C0DE0" w:rsidP="00137E6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4C0DE0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1.</w:t>
            </w:r>
            <w:r w:rsidR="0025674F" w:rsidRPr="004C0DE0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2025年预计毕业博士研究生资格审核汇总表</w:t>
            </w:r>
            <w:r w:rsidR="0039131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、</w:t>
            </w:r>
          </w:p>
        </w:tc>
        <w:tc>
          <w:tcPr>
            <w:tcW w:w="2530" w:type="pct"/>
            <w:vAlign w:val="center"/>
          </w:tcPr>
          <w:p w14:paraId="4578F613" w14:textId="5A51CC0A" w:rsidR="0025674F" w:rsidRPr="00F96604" w:rsidRDefault="0025674F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bookmarkStart w:id="9" w:name="OLE_LINK17"/>
            <w:bookmarkStart w:id="10" w:name="OLE_LINK18"/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电子版</w:t>
            </w:r>
            <w:bookmarkEnd w:id="9"/>
            <w:bookmarkEnd w:id="10"/>
          </w:p>
        </w:tc>
      </w:tr>
      <w:tr w:rsidR="00CE478C" w:rsidRPr="00F96604" w14:paraId="677EF4A9" w14:textId="77777777" w:rsidTr="00C26852">
        <w:trPr>
          <w:trHeight w:val="388"/>
          <w:jc w:val="center"/>
        </w:trPr>
        <w:tc>
          <w:tcPr>
            <w:tcW w:w="2470" w:type="pct"/>
            <w:vAlign w:val="center"/>
          </w:tcPr>
          <w:p w14:paraId="00930B96" w14:textId="45F65C1A" w:rsidR="00CE478C" w:rsidRPr="004C0DE0" w:rsidRDefault="00CE478C" w:rsidP="00137E6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2"/>
                <w:szCs w:val="24"/>
              </w:rPr>
              <w:t>2.</w:t>
            </w:r>
            <w:r w:rsidRPr="00CE478C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2025年预计毕业博士研究生学位申请创</w:t>
            </w:r>
            <w:r w:rsidRPr="00CE478C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新成果审核汇总表</w:t>
            </w:r>
          </w:p>
        </w:tc>
        <w:tc>
          <w:tcPr>
            <w:tcW w:w="2530" w:type="pct"/>
            <w:vAlign w:val="center"/>
          </w:tcPr>
          <w:p w14:paraId="24302EC5" w14:textId="4F677AE6" w:rsidR="00CE478C" w:rsidRPr="00281276" w:rsidRDefault="00CE478C" w:rsidP="00CE478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电子版</w:t>
            </w:r>
          </w:p>
        </w:tc>
      </w:tr>
      <w:tr w:rsidR="00F96604" w:rsidRPr="00F96604" w14:paraId="38F9D759" w14:textId="77777777" w:rsidTr="00C26852">
        <w:trPr>
          <w:trHeight w:val="388"/>
          <w:jc w:val="center"/>
        </w:trPr>
        <w:tc>
          <w:tcPr>
            <w:tcW w:w="2470" w:type="pct"/>
            <w:vAlign w:val="center"/>
          </w:tcPr>
          <w:p w14:paraId="3F9F6554" w14:textId="789D1E85" w:rsidR="00C128FF" w:rsidRPr="00F96604" w:rsidRDefault="00371B54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3</w:t>
            </w:r>
            <w:r w:rsidR="00C128FF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F34D5F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学术创新成果登录情况截图</w:t>
            </w:r>
            <w:r w:rsidR="00137E6C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2530" w:type="pct"/>
            <w:vAlign w:val="center"/>
          </w:tcPr>
          <w:p w14:paraId="60FF30A3" w14:textId="5B1B0DC8" w:rsidR="008F1209" w:rsidRPr="00F96604" w:rsidRDefault="00633C60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博士</w:t>
            </w:r>
            <w:r w:rsidR="00111C0E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研究生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须在科研系统进行学术创新成果登录，办理时需出示成果原件</w:t>
            </w:r>
            <w:r w:rsidR="003F3EFC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，并提交复印件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；</w:t>
            </w:r>
            <w:r w:rsidR="003F3EFC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登录情况</w:t>
            </w:r>
            <w:r w:rsidR="008F120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截</w:t>
            </w:r>
            <w:proofErr w:type="gramStart"/>
            <w:r w:rsidR="008F120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图</w:t>
            </w:r>
            <w:r w:rsidR="00CB3FCC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须</w:t>
            </w:r>
            <w:r w:rsidR="008F120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体现</w:t>
            </w:r>
            <w:proofErr w:type="gramEnd"/>
            <w:r w:rsidR="008F120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学院审核情况及完整成果名称、所</w:t>
            </w:r>
            <w:proofErr w:type="gramStart"/>
            <w:r w:rsidR="008F120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发刊物</w:t>
            </w:r>
            <w:proofErr w:type="gramEnd"/>
            <w:r w:rsidR="008F120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名称及期刊等级等</w:t>
            </w:r>
            <w:r w:rsidR="00380C9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,并加盖</w:t>
            </w:r>
            <w:r w:rsidR="00E843DA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培养单位</w:t>
            </w:r>
            <w:r w:rsidR="00380C9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公章</w:t>
            </w:r>
            <w:r w:rsidR="00DC7AA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;</w:t>
            </w:r>
          </w:p>
        </w:tc>
      </w:tr>
      <w:tr w:rsidR="00F96604" w:rsidRPr="00F96604" w14:paraId="2015C645" w14:textId="77777777" w:rsidTr="00C26852">
        <w:trPr>
          <w:trHeight w:val="374"/>
          <w:jc w:val="center"/>
        </w:trPr>
        <w:tc>
          <w:tcPr>
            <w:tcW w:w="2470" w:type="pct"/>
            <w:vAlign w:val="center"/>
          </w:tcPr>
          <w:p w14:paraId="63C74E04" w14:textId="4D102D83" w:rsidR="00C128FF" w:rsidRPr="00F96604" w:rsidRDefault="00111C0E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4</w:t>
            </w:r>
            <w:r w:rsidR="00C128FF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EF741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学术创新成果复印件</w:t>
            </w:r>
          </w:p>
        </w:tc>
        <w:tc>
          <w:tcPr>
            <w:tcW w:w="2530" w:type="pct"/>
            <w:vAlign w:val="center"/>
          </w:tcPr>
          <w:p w14:paraId="7008E3BD" w14:textId="34441987" w:rsidR="00C128FF" w:rsidRPr="00F96604" w:rsidRDefault="001E2AEF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复印件须含封面、封底、目录及文章全文等；</w:t>
            </w:r>
          </w:p>
        </w:tc>
      </w:tr>
      <w:tr w:rsidR="00F96604" w:rsidRPr="00F96604" w14:paraId="096D353A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7E63FB3C" w14:textId="33337EA7" w:rsidR="00C128FF" w:rsidRPr="00F96604" w:rsidRDefault="003A5DB5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5</w:t>
            </w:r>
            <w:r w:rsidR="00C128FF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学术创新成果公示截图</w:t>
            </w:r>
          </w:p>
        </w:tc>
        <w:tc>
          <w:tcPr>
            <w:tcW w:w="2530" w:type="pct"/>
            <w:vAlign w:val="center"/>
          </w:tcPr>
          <w:p w14:paraId="5CAA3983" w14:textId="36F953F2" w:rsidR="00C128FF" w:rsidRPr="00F96604" w:rsidRDefault="00CB3FCC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须</w:t>
            </w:r>
            <w:r w:rsidR="00E1711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分管领导签字</w:t>
            </w:r>
            <w:r w:rsidR="00D6376B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,</w:t>
            </w:r>
            <w:r w:rsidR="00E1711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并加盖</w:t>
            </w:r>
            <w:r w:rsidR="00E843DA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培养单位</w:t>
            </w:r>
            <w:r w:rsidR="00E1711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公章</w:t>
            </w:r>
            <w:r w:rsidR="00DC7AA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;</w:t>
            </w:r>
          </w:p>
        </w:tc>
      </w:tr>
      <w:tr w:rsidR="00F96604" w:rsidRPr="00F96604" w14:paraId="6538685A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42942DED" w14:textId="7A7FADB2" w:rsidR="000444C5" w:rsidRPr="00F96604" w:rsidRDefault="00D75D45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6.</w:t>
            </w: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外文期刊需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提交论文相关性说明</w:t>
            </w:r>
            <w:r w:rsidR="000C4F01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（如有）</w:t>
            </w:r>
          </w:p>
        </w:tc>
        <w:tc>
          <w:tcPr>
            <w:tcW w:w="2530" w:type="pct"/>
            <w:vAlign w:val="center"/>
          </w:tcPr>
          <w:p w14:paraId="49B2A388" w14:textId="653A8A08" w:rsidR="000444C5" w:rsidRPr="00F96604" w:rsidRDefault="00D75D45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如有提交需学生、导师</w:t>
            </w:r>
            <w:r w:rsidR="000C4F01"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及</w:t>
            </w: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学位分委会</w:t>
            </w:r>
            <w:r w:rsidR="000C4F01"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委员</w:t>
            </w: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签字</w:t>
            </w:r>
          </w:p>
        </w:tc>
      </w:tr>
      <w:tr w:rsidR="00F96604" w:rsidRPr="00F96604" w14:paraId="03E68661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447FE975" w14:textId="16643762" w:rsidR="00D75D45" w:rsidRPr="00F96604" w:rsidRDefault="00D75D45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7.</w:t>
            </w:r>
            <w:r w:rsidR="00C63ADB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论文合作者的权利放弃申明</w:t>
            </w:r>
            <w:r w:rsidR="000C4F01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（如有）</w:t>
            </w:r>
          </w:p>
        </w:tc>
        <w:tc>
          <w:tcPr>
            <w:tcW w:w="2530" w:type="pct"/>
            <w:vAlign w:val="center"/>
          </w:tcPr>
          <w:p w14:paraId="7A2BF86E" w14:textId="3295B100" w:rsidR="00D75D45" w:rsidRPr="004C0DE0" w:rsidRDefault="000C4F01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如有提交需合作者签字</w:t>
            </w:r>
          </w:p>
        </w:tc>
      </w:tr>
      <w:tr w:rsidR="00F96604" w:rsidRPr="00F96604" w14:paraId="530E2F94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6A834E36" w14:textId="5BE912BA" w:rsidR="000C4F01" w:rsidRPr="00F96604" w:rsidRDefault="009869B6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8.学籍异动手续（如有）</w:t>
            </w:r>
          </w:p>
        </w:tc>
        <w:tc>
          <w:tcPr>
            <w:tcW w:w="2530" w:type="pct"/>
            <w:vAlign w:val="center"/>
          </w:tcPr>
          <w:p w14:paraId="4A5C53F8" w14:textId="77777777" w:rsidR="000C4F01" w:rsidRPr="004C0DE0" w:rsidRDefault="000C4F01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</w:p>
        </w:tc>
      </w:tr>
      <w:tr w:rsidR="0025674F" w:rsidRPr="00F96604" w14:paraId="35E616C7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06C64C15" w14:textId="08A6E2EC" w:rsidR="0025674F" w:rsidRPr="0025674F" w:rsidRDefault="00CE478C" w:rsidP="004C0DE0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2"/>
                <w:szCs w:val="24"/>
              </w:rPr>
              <w:t>9</w:t>
            </w:r>
            <w:r w:rsidR="004C0DE0" w:rsidRPr="004C0DE0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.</w:t>
            </w:r>
            <w:r w:rsidR="0025674F"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检测版论文</w:t>
            </w:r>
            <w:r w:rsidR="0025674F"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word</w:t>
            </w:r>
            <w:r w:rsidR="0025674F"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版</w:t>
            </w:r>
          </w:p>
        </w:tc>
        <w:tc>
          <w:tcPr>
            <w:tcW w:w="2530" w:type="pct"/>
            <w:vAlign w:val="center"/>
          </w:tcPr>
          <w:p w14:paraId="314A96C3" w14:textId="64248F01" w:rsidR="004C0DE0" w:rsidRPr="00281276" w:rsidRDefault="004C0DE0" w:rsidP="004C0DE0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命名为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“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姓名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-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学号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-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学院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-n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检（例：张三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-119120293001-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计算机与人工智能学院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-1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检）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”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，按检测要求删除版权声明、后记、致谢等内容，其余部分均保留；正文字数不能少于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80000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字，即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Word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文档字数统计中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“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中文字符和朝鲜语单词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”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字数；</w:t>
            </w:r>
          </w:p>
          <w:p w14:paraId="00617585" w14:textId="77777777" w:rsidR="0025674F" w:rsidRPr="004C0DE0" w:rsidRDefault="0025674F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</w:p>
        </w:tc>
      </w:tr>
      <w:tr w:rsidR="004C0DE0" w:rsidRPr="00F96604" w14:paraId="49D40237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0D7868F1" w14:textId="3EC9C792" w:rsidR="004C0DE0" w:rsidRPr="004C0DE0" w:rsidRDefault="004C0DE0" w:rsidP="00CE478C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lastRenderedPageBreak/>
              <w:t>1</w:t>
            </w:r>
            <w:r w:rsidR="00CE478C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0</w:t>
            </w:r>
            <w:r w:rsidRPr="004C0DE0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.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全文版论文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Word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版</w:t>
            </w:r>
          </w:p>
        </w:tc>
        <w:tc>
          <w:tcPr>
            <w:tcW w:w="2530" w:type="pct"/>
            <w:vAlign w:val="center"/>
          </w:tcPr>
          <w:p w14:paraId="593C7E37" w14:textId="4F8AEA09" w:rsidR="004C0DE0" w:rsidRPr="00281276" w:rsidRDefault="004C0DE0" w:rsidP="004C0DE0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包括封面、版权声明、目录、正文、后记、致谢等内容，命名方式为：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10651_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学号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_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姓名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_LW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（说明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: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命名方式中的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“_”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为半角的下划线，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“LW”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为大写的英文字母</w:t>
            </w:r>
            <w:r w:rsidRPr="00281276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LW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，非论文题目全文。文件命名中不能有空格，专业及研究方向不得隐去）；</w:t>
            </w:r>
          </w:p>
          <w:p w14:paraId="5F5E9055" w14:textId="77777777" w:rsidR="004C0DE0" w:rsidRPr="004C0DE0" w:rsidRDefault="004C0DE0" w:rsidP="00746C7B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</w:p>
        </w:tc>
      </w:tr>
      <w:tr w:rsidR="004C0DE0" w:rsidRPr="00F96604" w14:paraId="6C007882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3827C881" w14:textId="0E643F16" w:rsidR="004C0DE0" w:rsidRPr="004C0DE0" w:rsidRDefault="004C0DE0" w:rsidP="00391316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</w:t>
            </w:r>
            <w:r w:rsidR="00CE478C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1</w:t>
            </w:r>
            <w:r w:rsidRPr="004C0DE0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.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诚信承诺书</w:t>
            </w:r>
          </w:p>
        </w:tc>
        <w:tc>
          <w:tcPr>
            <w:tcW w:w="2530" w:type="pct"/>
            <w:vAlign w:val="center"/>
          </w:tcPr>
          <w:p w14:paraId="6943E04A" w14:textId="5FE4A370" w:rsidR="004C0DE0" w:rsidRPr="004C0DE0" w:rsidRDefault="004C0DE0" w:rsidP="004C0DE0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需手写签名</w:t>
            </w:r>
          </w:p>
        </w:tc>
      </w:tr>
      <w:tr w:rsidR="004C0DE0" w:rsidRPr="00F96604" w14:paraId="5C8DFCBC" w14:textId="77777777" w:rsidTr="00C26852">
        <w:trPr>
          <w:trHeight w:val="365"/>
          <w:jc w:val="center"/>
        </w:trPr>
        <w:tc>
          <w:tcPr>
            <w:tcW w:w="2470" w:type="pct"/>
            <w:vAlign w:val="center"/>
          </w:tcPr>
          <w:p w14:paraId="583DA84C" w14:textId="36D4F62D" w:rsidR="004C0DE0" w:rsidRPr="00281276" w:rsidRDefault="004C0DE0" w:rsidP="004C0DE0">
            <w:pPr>
              <w:widowControl/>
              <w:shd w:val="clear" w:color="auto" w:fill="FFFFFF"/>
              <w:spacing w:line="315" w:lineRule="atLeast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4C0DE0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</w:t>
            </w:r>
            <w:r w:rsidR="00CE478C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2</w:t>
            </w:r>
            <w:r w:rsidRPr="004C0DE0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.</w:t>
            </w: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《西南财经大学博士研究生学位论文检测审核表》；</w:t>
            </w:r>
          </w:p>
          <w:p w14:paraId="220D89A0" w14:textId="77777777" w:rsidR="004C0DE0" w:rsidRPr="004C0DE0" w:rsidRDefault="004C0DE0" w:rsidP="004C0DE0">
            <w:pPr>
              <w:widowControl/>
              <w:shd w:val="clear" w:color="auto" w:fill="FFFFFF"/>
              <w:spacing w:line="315" w:lineRule="atLeast"/>
              <w:ind w:firstLine="480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</w:p>
        </w:tc>
        <w:tc>
          <w:tcPr>
            <w:tcW w:w="2530" w:type="pct"/>
            <w:vAlign w:val="center"/>
          </w:tcPr>
          <w:p w14:paraId="7C657D89" w14:textId="1277D76E" w:rsidR="004C0DE0" w:rsidRPr="004C0DE0" w:rsidRDefault="004C0DE0" w:rsidP="004C0DE0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281276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需要导师签字</w:t>
            </w:r>
          </w:p>
        </w:tc>
      </w:tr>
    </w:tbl>
    <w:bookmarkEnd w:id="8"/>
    <w:p w14:paraId="555520FE" w14:textId="77777777" w:rsidR="0025674F" w:rsidRPr="00281276" w:rsidRDefault="0025674F" w:rsidP="004C0DE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281276">
        <w:rPr>
          <w:rFonts w:ascii="仿宋" w:eastAsia="仿宋" w:hAnsi="仿宋" w:cs="宋体" w:hint="eastAsia"/>
          <w:sz w:val="24"/>
          <w:szCs w:val="24"/>
          <w:lang w:val="zh-CN"/>
        </w:rPr>
        <w:t>首次检测不通过的需对论文进行不少于两周的修改，方可再次申请检测。若两次检测仍未通过，需对论文进行半年以上的修改工作，方可再次提出检测申请。</w:t>
      </w:r>
    </w:p>
    <w:p w14:paraId="69E32CC5" w14:textId="3FFB7803" w:rsidR="000122CE" w:rsidRPr="00281276" w:rsidRDefault="000122CE" w:rsidP="00FA6E8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D31663">
        <w:rPr>
          <w:rFonts w:ascii="仿宋" w:eastAsia="仿宋" w:hAnsi="仿宋" w:cs="宋体" w:hint="eastAsia"/>
          <w:b/>
          <w:sz w:val="24"/>
          <w:szCs w:val="24"/>
          <w:lang w:val="zh-CN"/>
        </w:rPr>
        <w:t>二、预答辩</w:t>
      </w:r>
    </w:p>
    <w:p w14:paraId="1ECAEA53" w14:textId="17383747" w:rsidR="00D63097" w:rsidRPr="00D63097" w:rsidRDefault="000122CE" w:rsidP="00E84A4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预答辩时间为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9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月</w:t>
      </w:r>
      <w:r w:rsidR="00CE478C">
        <w:rPr>
          <w:rFonts w:ascii="仿宋" w:eastAsia="仿宋" w:hAnsi="仿宋" w:cs="宋体"/>
          <w:sz w:val="24"/>
          <w:szCs w:val="24"/>
          <w:lang w:val="zh-CN"/>
        </w:rPr>
        <w:t>8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日</w:t>
      </w:r>
      <w:r w:rsidRPr="00D31663">
        <w:rPr>
          <w:rFonts w:ascii="仿宋" w:eastAsia="仿宋" w:hAnsi="仿宋" w:cs="宋体"/>
          <w:sz w:val="24"/>
          <w:szCs w:val="24"/>
          <w:lang w:val="zh-CN"/>
        </w:rPr>
        <w:t>-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9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月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23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日，由学院统一组织。</w:t>
      </w:r>
      <w:r w:rsidR="00E84A4D">
        <w:rPr>
          <w:rFonts w:ascii="仿宋" w:eastAsia="仿宋" w:hAnsi="仿宋" w:cs="宋体" w:hint="eastAsia"/>
          <w:sz w:val="24"/>
          <w:szCs w:val="24"/>
          <w:lang w:val="zh-CN"/>
        </w:rPr>
        <w:t>答辩后需提交</w:t>
      </w:r>
      <w:r w:rsidR="00E84A4D" w:rsidRPr="00E84A4D">
        <w:rPr>
          <w:rFonts w:ascii="仿宋" w:eastAsia="仿宋" w:hAnsi="仿宋" w:cs="宋体" w:hint="eastAsia"/>
          <w:sz w:val="24"/>
          <w:szCs w:val="24"/>
          <w:lang w:val="zh-CN"/>
        </w:rPr>
        <w:t>博士生预答辩会记录表</w:t>
      </w:r>
      <w:r w:rsidR="00E84A4D" w:rsidRPr="00E84A4D">
        <w:rPr>
          <w:rFonts w:ascii="仿宋" w:eastAsia="仿宋" w:hAnsi="仿宋" w:cs="宋体"/>
          <w:sz w:val="24"/>
          <w:szCs w:val="24"/>
          <w:lang w:val="zh-CN"/>
        </w:rPr>
        <w:t>1</w:t>
      </w:r>
      <w:r w:rsidR="00E84A4D" w:rsidRPr="00E84A4D">
        <w:rPr>
          <w:rFonts w:ascii="仿宋" w:eastAsia="仿宋" w:hAnsi="仿宋" w:cs="宋体" w:hint="eastAsia"/>
          <w:sz w:val="24"/>
          <w:szCs w:val="24"/>
          <w:lang w:val="zh-CN"/>
        </w:rPr>
        <w:t>份，专家</w:t>
      </w:r>
      <w:proofErr w:type="gramStart"/>
      <w:r w:rsidR="00E84A4D" w:rsidRPr="00E84A4D">
        <w:rPr>
          <w:rFonts w:ascii="仿宋" w:eastAsia="仿宋" w:hAnsi="仿宋" w:cs="宋体" w:hint="eastAsia"/>
          <w:sz w:val="24"/>
          <w:szCs w:val="24"/>
          <w:lang w:val="zh-CN"/>
        </w:rPr>
        <w:t>写意见并签名</w:t>
      </w:r>
      <w:proofErr w:type="gramEnd"/>
      <w:r w:rsidR="00E84A4D" w:rsidRPr="00E84A4D">
        <w:rPr>
          <w:rFonts w:ascii="仿宋" w:eastAsia="仿宋" w:hAnsi="仿宋" w:cs="宋体" w:hint="eastAsia"/>
          <w:sz w:val="24"/>
          <w:szCs w:val="24"/>
          <w:lang w:val="zh-CN"/>
        </w:rPr>
        <w:t>博士学位论文预答辩修改记录表，需导师签字</w:t>
      </w:r>
      <w:r w:rsidR="00E84A4D">
        <w:rPr>
          <w:rFonts w:ascii="仿宋" w:eastAsia="仿宋" w:hAnsi="仿宋" w:cs="宋体" w:hint="eastAsia"/>
          <w:sz w:val="24"/>
          <w:szCs w:val="24"/>
          <w:lang w:val="zh-CN"/>
        </w:rPr>
        <w:t>。</w:t>
      </w:r>
    </w:p>
    <w:p w14:paraId="2C362718" w14:textId="05592378" w:rsidR="00237BB8" w:rsidRPr="00F96604" w:rsidRDefault="00D31663" w:rsidP="00237BB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>
        <w:rPr>
          <w:rFonts w:ascii="仿宋" w:eastAsia="仿宋" w:hAnsi="仿宋" w:cs="宋体" w:hint="eastAsia"/>
          <w:b/>
          <w:sz w:val="24"/>
          <w:szCs w:val="24"/>
          <w:lang w:val="zh-CN"/>
        </w:rPr>
        <w:t>三</w:t>
      </w:r>
      <w:r w:rsidR="00237BB8"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、论文</w:t>
      </w:r>
      <w:r w:rsidR="00E377F5"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评阅</w:t>
      </w:r>
      <w:r w:rsidR="00237BB8"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工作</w:t>
      </w:r>
    </w:p>
    <w:p w14:paraId="239B3230" w14:textId="53ED16C5" w:rsidR="00E377F5" w:rsidRPr="00F96604" w:rsidRDefault="00237BB8" w:rsidP="00237BB8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博士研究生应严格按照《西南财经大学关于研究生学位论文形式与格式基本要求》</w:t>
      </w:r>
      <w:r w:rsidR="00CD3060" w:rsidRPr="00F96604">
        <w:rPr>
          <w:rFonts w:ascii="仿宋" w:eastAsia="仿宋" w:hAnsi="仿宋" w:cs="宋体" w:hint="eastAsia"/>
          <w:sz w:val="24"/>
          <w:szCs w:val="24"/>
          <w:lang w:val="zh-CN"/>
        </w:rPr>
        <w:t>（附件5）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完成</w:t>
      </w:r>
      <w:r w:rsidR="00E377F5" w:rsidRPr="00F96604">
        <w:rPr>
          <w:rFonts w:ascii="仿宋" w:eastAsia="仿宋" w:hAnsi="仿宋" w:cs="宋体" w:hint="eastAsia"/>
          <w:sz w:val="24"/>
          <w:szCs w:val="24"/>
          <w:lang w:val="zh-CN"/>
        </w:rPr>
        <w:t>学位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论文</w:t>
      </w:r>
      <w:r w:rsidR="00E40F36" w:rsidRPr="00F96604">
        <w:rPr>
          <w:rFonts w:ascii="仿宋" w:eastAsia="仿宋" w:hAnsi="仿宋" w:cs="宋体" w:hint="eastAsia"/>
          <w:sz w:val="24"/>
          <w:szCs w:val="24"/>
          <w:lang w:val="zh-CN"/>
        </w:rPr>
        <w:t>。</w:t>
      </w:r>
      <w:r w:rsidR="00E377F5" w:rsidRPr="00F96604">
        <w:rPr>
          <w:rFonts w:ascii="仿宋" w:eastAsia="仿宋" w:hAnsi="仿宋" w:cs="宋体" w:hint="eastAsia"/>
          <w:sz w:val="24"/>
          <w:szCs w:val="24"/>
          <w:lang w:val="zh-CN"/>
        </w:rPr>
        <w:t>博士学位论文均需</w:t>
      </w:r>
      <w:r w:rsidR="005830CA" w:rsidRPr="00F96604">
        <w:rPr>
          <w:rFonts w:ascii="仿宋" w:eastAsia="仿宋" w:hAnsi="仿宋" w:cs="宋体" w:hint="eastAsia"/>
          <w:sz w:val="24"/>
          <w:szCs w:val="24"/>
          <w:lang w:val="zh-CN"/>
        </w:rPr>
        <w:t>按《</w:t>
      </w:r>
      <w:r w:rsidR="00A765AE" w:rsidRPr="00F96604">
        <w:rPr>
          <w:rFonts w:ascii="仿宋" w:eastAsia="仿宋" w:hAnsi="仿宋" w:cs="宋体" w:hint="eastAsia"/>
          <w:sz w:val="24"/>
          <w:szCs w:val="24"/>
          <w:lang w:val="zh-CN"/>
        </w:rPr>
        <w:t>西南财经大学博士硕士学位论文抽检暂行办法</w:t>
      </w:r>
      <w:r w:rsidR="005830CA" w:rsidRPr="00F96604">
        <w:rPr>
          <w:rFonts w:ascii="仿宋" w:eastAsia="仿宋" w:hAnsi="仿宋" w:cs="宋体" w:hint="eastAsia"/>
          <w:sz w:val="24"/>
          <w:szCs w:val="24"/>
          <w:lang w:val="zh-CN"/>
        </w:rPr>
        <w:t>》</w:t>
      </w:r>
      <w:r w:rsidR="00A765AE" w:rsidRPr="00F96604">
        <w:rPr>
          <w:rFonts w:ascii="仿宋" w:eastAsia="仿宋" w:hAnsi="仿宋" w:cs="宋体" w:hint="eastAsia"/>
          <w:sz w:val="24"/>
          <w:szCs w:val="24"/>
          <w:lang w:val="zh-CN"/>
        </w:rPr>
        <w:t>，</w:t>
      </w:r>
      <w:r w:rsidR="00E377F5" w:rsidRPr="00F96604">
        <w:rPr>
          <w:rFonts w:ascii="仿宋" w:eastAsia="仿宋" w:hAnsi="仿宋" w:cs="宋体" w:hint="eastAsia"/>
          <w:sz w:val="24"/>
          <w:szCs w:val="24"/>
          <w:lang w:val="zh-CN"/>
        </w:rPr>
        <w:t>参加学校组织的事前抽检，抽检结果即为论文外审结果。</w:t>
      </w:r>
    </w:p>
    <w:p w14:paraId="60DD5AAF" w14:textId="055C4F92" w:rsidR="00E377F5" w:rsidRPr="00F96604" w:rsidRDefault="00E377F5" w:rsidP="00E377F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（一）论文提交</w:t>
      </w:r>
    </w:p>
    <w:p w14:paraId="6165796A" w14:textId="555CE701" w:rsidR="00C26852" w:rsidRPr="00F96604" w:rsidRDefault="00D31663" w:rsidP="00C2685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 w:hint="eastAsia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博士毕业生资格审核通过、预答辩通过后，学院（研究院）收取博士学位论文，于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9</w:t>
      </w:r>
      <w:r>
        <w:rPr>
          <w:rFonts w:ascii="仿宋" w:eastAsia="仿宋" w:hAnsi="仿宋" w:cs="宋体" w:hint="eastAsia"/>
          <w:sz w:val="24"/>
          <w:szCs w:val="24"/>
          <w:lang w:val="zh-CN"/>
        </w:rPr>
        <w:t>月</w:t>
      </w:r>
      <w:r>
        <w:rPr>
          <w:rFonts w:ascii="仿宋" w:eastAsia="仿宋" w:hAnsi="仿宋" w:cs="宋体"/>
          <w:sz w:val="24"/>
          <w:szCs w:val="24"/>
          <w:lang w:val="zh-CN"/>
        </w:rPr>
        <w:t>2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5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日-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9</w:t>
      </w:r>
      <w:r>
        <w:rPr>
          <w:rFonts w:ascii="仿宋" w:eastAsia="仿宋" w:hAnsi="仿宋" w:cs="宋体" w:hint="eastAsia"/>
          <w:sz w:val="24"/>
          <w:szCs w:val="24"/>
          <w:lang w:val="zh-CN"/>
        </w:rPr>
        <w:t>月</w:t>
      </w:r>
      <w:r>
        <w:rPr>
          <w:rFonts w:ascii="仿宋" w:eastAsia="仿宋" w:hAnsi="仿宋" w:cs="宋体"/>
          <w:sz w:val="24"/>
          <w:szCs w:val="24"/>
          <w:lang w:val="zh-CN"/>
        </w:rPr>
        <w:t>2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6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日将博士学位论文事前抽检相关资料刻录光盘，提交学位办。</w:t>
      </w:r>
      <w:r>
        <w:rPr>
          <w:rFonts w:ascii="仿宋" w:eastAsia="仿宋" w:hAnsi="仿宋" w:cs="宋体" w:hint="eastAsia"/>
          <w:sz w:val="24"/>
          <w:szCs w:val="24"/>
          <w:lang w:val="zh-CN"/>
        </w:rPr>
        <w:t>学生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需在</w:t>
      </w:r>
      <w:r w:rsidR="00985E51">
        <w:rPr>
          <w:rFonts w:ascii="仿宋" w:eastAsia="仿宋" w:hAnsi="仿宋" w:cs="宋体"/>
          <w:sz w:val="24"/>
          <w:szCs w:val="24"/>
          <w:lang w:val="zh-CN"/>
        </w:rPr>
        <w:t>20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2</w:t>
      </w:r>
      <w:r w:rsidR="00985E51">
        <w:rPr>
          <w:rFonts w:ascii="仿宋" w:eastAsia="仿宋" w:hAnsi="仿宋" w:cs="宋体"/>
          <w:sz w:val="24"/>
          <w:szCs w:val="24"/>
          <w:lang w:val="zh-CN"/>
        </w:rPr>
        <w:t>5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年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9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月2</w:t>
      </w:r>
      <w:r w:rsidR="002A56AC">
        <w:rPr>
          <w:rFonts w:ascii="仿宋" w:eastAsia="仿宋" w:hAnsi="仿宋" w:cs="宋体"/>
          <w:sz w:val="24"/>
          <w:szCs w:val="24"/>
          <w:lang w:val="zh-CN"/>
        </w:rPr>
        <w:t>3</w:t>
      </w:r>
      <w:r w:rsidRPr="00D31663">
        <w:rPr>
          <w:rFonts w:ascii="仿宋" w:eastAsia="仿宋" w:hAnsi="仿宋" w:cs="宋体" w:hint="eastAsia"/>
          <w:sz w:val="24"/>
          <w:szCs w:val="24"/>
          <w:lang w:val="zh-CN"/>
        </w:rPr>
        <w:t>日</w:t>
      </w:r>
      <w:r w:rsidRPr="00D31663">
        <w:rPr>
          <w:rFonts w:ascii="仿宋" w:eastAsia="仿宋" w:hAnsi="仿宋" w:cs="宋体"/>
          <w:sz w:val="24"/>
          <w:szCs w:val="24"/>
          <w:lang w:val="zh-CN"/>
        </w:rPr>
        <w:t>17:00</w:t>
      </w:r>
      <w:r>
        <w:rPr>
          <w:rFonts w:ascii="仿宋" w:eastAsia="仿宋" w:hAnsi="仿宋" w:cs="宋体" w:hint="eastAsia"/>
          <w:sz w:val="24"/>
          <w:szCs w:val="24"/>
          <w:lang w:val="zh-CN"/>
        </w:rPr>
        <w:t>前，提交修改后的学位论文及以下材料，</w:t>
      </w:r>
      <w:r w:rsidR="00C26852">
        <w:rPr>
          <w:rFonts w:ascii="仿宋" w:eastAsia="仿宋" w:hAnsi="仿宋" w:cs="宋体" w:hint="eastAsia"/>
          <w:sz w:val="24"/>
          <w:szCs w:val="24"/>
          <w:lang w:val="zh-CN"/>
        </w:rPr>
        <w:t>具体包括：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5268"/>
      </w:tblGrid>
      <w:tr w:rsidR="00F96604" w:rsidRPr="00F96604" w14:paraId="5DC066A8" w14:textId="77777777" w:rsidTr="00EC1446">
        <w:trPr>
          <w:trHeight w:val="374"/>
          <w:jc w:val="center"/>
        </w:trPr>
        <w:tc>
          <w:tcPr>
            <w:tcW w:w="1950" w:type="pct"/>
            <w:vAlign w:val="center"/>
          </w:tcPr>
          <w:p w14:paraId="20625EAC" w14:textId="166BF58B" w:rsidR="00636A06" w:rsidRPr="00F96604" w:rsidRDefault="00260C45" w:rsidP="000A3045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b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事前抽检资料</w:t>
            </w:r>
            <w:r w:rsidR="00EC1446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提交清单</w:t>
            </w:r>
          </w:p>
        </w:tc>
        <w:tc>
          <w:tcPr>
            <w:tcW w:w="3050" w:type="pct"/>
            <w:vAlign w:val="center"/>
          </w:tcPr>
          <w:p w14:paraId="78D6A68D" w14:textId="6B314C97" w:rsidR="00636A06" w:rsidRPr="00F96604" w:rsidRDefault="004E4DA1" w:rsidP="000A3045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b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文档</w:t>
            </w:r>
            <w:r w:rsidR="00636A06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命名</w:t>
            </w:r>
            <w:r w:rsidR="00FE5F8D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方式</w:t>
            </w:r>
            <w:r w:rsidR="004E14E5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及</w:t>
            </w:r>
            <w:r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内容</w:t>
            </w:r>
            <w:r w:rsidR="004E14E5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要求</w:t>
            </w:r>
          </w:p>
        </w:tc>
      </w:tr>
      <w:tr w:rsidR="00F96604" w:rsidRPr="00F96604" w14:paraId="4F7FBCC9" w14:textId="77777777" w:rsidTr="00EC1446">
        <w:trPr>
          <w:trHeight w:val="388"/>
          <w:jc w:val="center"/>
        </w:trPr>
        <w:tc>
          <w:tcPr>
            <w:tcW w:w="1950" w:type="pct"/>
            <w:vAlign w:val="center"/>
          </w:tcPr>
          <w:p w14:paraId="392F298D" w14:textId="6613577E" w:rsidR="00636A06" w:rsidRPr="00F96604" w:rsidRDefault="00EC144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1.</w:t>
            </w:r>
            <w:r w:rsidR="00C74205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博士抽检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论文信息汇总表（附件</w:t>
            </w:r>
            <w:r w:rsidR="00C74205"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6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）</w:t>
            </w:r>
          </w:p>
        </w:tc>
        <w:tc>
          <w:tcPr>
            <w:tcW w:w="3050" w:type="pct"/>
            <w:vAlign w:val="center"/>
          </w:tcPr>
          <w:p w14:paraId="6159DCFD" w14:textId="267856F9" w:rsidR="00636A06" w:rsidRPr="00F96604" w:rsidRDefault="00636A0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10651_学院名称（博士）_XXHZB</w:t>
            </w:r>
            <w:r w:rsidR="00083203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C74205"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xlsx</w:t>
            </w:r>
          </w:p>
        </w:tc>
      </w:tr>
      <w:tr w:rsidR="00F96604" w:rsidRPr="00F96604" w14:paraId="3E182DB5" w14:textId="77777777" w:rsidTr="00EC1446">
        <w:trPr>
          <w:trHeight w:val="374"/>
          <w:jc w:val="center"/>
        </w:trPr>
        <w:tc>
          <w:tcPr>
            <w:tcW w:w="1950" w:type="pct"/>
            <w:vAlign w:val="center"/>
          </w:tcPr>
          <w:p w14:paraId="727A53EB" w14:textId="77F70BEB" w:rsidR="00636A06" w:rsidRPr="00F96604" w:rsidRDefault="00EC144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2.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学位论文原文P</w:t>
            </w:r>
            <w:r w:rsidR="00636A06"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DF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版</w:t>
            </w:r>
          </w:p>
        </w:tc>
        <w:tc>
          <w:tcPr>
            <w:tcW w:w="3050" w:type="pct"/>
            <w:vAlign w:val="center"/>
          </w:tcPr>
          <w:p w14:paraId="59F24399" w14:textId="2456C8FC" w:rsidR="00636A06" w:rsidRPr="00F96604" w:rsidRDefault="00636A0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10651_学号_姓名_LW.</w:t>
            </w:r>
            <w:r w:rsidR="00D7084A"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pdf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（须隐去学生姓名、学号、指导教师姓名，专业及研究方向不得隐去）</w:t>
            </w:r>
          </w:p>
        </w:tc>
      </w:tr>
      <w:tr w:rsidR="00F96604" w:rsidRPr="00F96604" w14:paraId="283E1D13" w14:textId="77777777" w:rsidTr="00EC1446">
        <w:trPr>
          <w:trHeight w:val="374"/>
          <w:jc w:val="center"/>
        </w:trPr>
        <w:tc>
          <w:tcPr>
            <w:tcW w:w="1950" w:type="pct"/>
            <w:vAlign w:val="center"/>
          </w:tcPr>
          <w:p w14:paraId="409E4C86" w14:textId="7B8FEC97" w:rsidR="00636A06" w:rsidRPr="00F96604" w:rsidRDefault="00EC144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3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学位论文原文</w:t>
            </w:r>
            <w:r w:rsidR="00636A06"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WORD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版</w:t>
            </w:r>
          </w:p>
        </w:tc>
        <w:tc>
          <w:tcPr>
            <w:tcW w:w="3050" w:type="pct"/>
            <w:vAlign w:val="center"/>
          </w:tcPr>
          <w:p w14:paraId="13EA8D5E" w14:textId="24E516D3" w:rsidR="00636A06" w:rsidRPr="00F96604" w:rsidRDefault="00636A0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10651_学号_姓名_LW</w:t>
            </w: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.</w:t>
            </w:r>
            <w:r w:rsidR="00D7084A"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docx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  <w:highlight w:val="yellow"/>
              </w:rPr>
              <w:t>保留论文完整信息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）</w:t>
            </w:r>
          </w:p>
        </w:tc>
      </w:tr>
      <w:tr w:rsidR="00F96604" w:rsidRPr="00F96604" w14:paraId="478AE074" w14:textId="77777777" w:rsidTr="00EC1446">
        <w:trPr>
          <w:trHeight w:val="388"/>
          <w:jc w:val="center"/>
        </w:trPr>
        <w:tc>
          <w:tcPr>
            <w:tcW w:w="1950" w:type="pct"/>
            <w:vAlign w:val="center"/>
          </w:tcPr>
          <w:p w14:paraId="71EE3824" w14:textId="54083E60" w:rsidR="00636A06" w:rsidRPr="00F96604" w:rsidRDefault="00EC144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4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论文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中文</w:t>
            </w:r>
            <w:r w:rsidR="00636A06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摘要TXT版</w:t>
            </w:r>
          </w:p>
        </w:tc>
        <w:tc>
          <w:tcPr>
            <w:tcW w:w="3050" w:type="pct"/>
            <w:vAlign w:val="center"/>
          </w:tcPr>
          <w:p w14:paraId="5AECBFE7" w14:textId="115E9A47" w:rsidR="00636A06" w:rsidRPr="00F96604" w:rsidRDefault="00636A0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10651_学号_姓名_ZY</w:t>
            </w: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.</w:t>
            </w:r>
            <w:r w:rsidR="00D7084A"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txt</w:t>
            </w:r>
          </w:p>
        </w:tc>
      </w:tr>
      <w:tr w:rsidR="00F96604" w:rsidRPr="00F96604" w14:paraId="1758E0CD" w14:textId="77777777" w:rsidTr="00EC1446">
        <w:trPr>
          <w:trHeight w:val="374"/>
          <w:jc w:val="center"/>
        </w:trPr>
        <w:tc>
          <w:tcPr>
            <w:tcW w:w="1950" w:type="pct"/>
            <w:vAlign w:val="center"/>
          </w:tcPr>
          <w:p w14:paraId="35D18C52" w14:textId="73B7BA75" w:rsidR="00636A06" w:rsidRPr="00C26852" w:rsidRDefault="00EC144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C26852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5</w:t>
            </w:r>
            <w:r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636A06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学位论文自评表PDF版</w:t>
            </w:r>
          </w:p>
        </w:tc>
        <w:tc>
          <w:tcPr>
            <w:tcW w:w="3050" w:type="pct"/>
            <w:vAlign w:val="center"/>
          </w:tcPr>
          <w:p w14:paraId="4300F8E2" w14:textId="17AE361C" w:rsidR="00636A06" w:rsidRPr="00C26852" w:rsidRDefault="00636A0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10651_学号_姓名_ZPB</w:t>
            </w:r>
            <w:r w:rsidRPr="00C26852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.</w:t>
            </w:r>
            <w:r w:rsidR="00D7084A" w:rsidRPr="00C26852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pdf</w:t>
            </w:r>
            <w:r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（须隐去学生姓名、学号、指导教师姓名，专业及研究方向不得隐去）</w:t>
            </w:r>
          </w:p>
        </w:tc>
      </w:tr>
      <w:tr w:rsidR="00F96604" w:rsidRPr="00F96604" w14:paraId="431310EE" w14:textId="77777777" w:rsidTr="00EC1446">
        <w:trPr>
          <w:trHeight w:val="365"/>
          <w:jc w:val="center"/>
        </w:trPr>
        <w:tc>
          <w:tcPr>
            <w:tcW w:w="1950" w:type="pct"/>
            <w:vAlign w:val="center"/>
          </w:tcPr>
          <w:p w14:paraId="47B4E520" w14:textId="4A3D9909" w:rsidR="00636A06" w:rsidRPr="00C26852" w:rsidRDefault="00EC144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C26852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6</w:t>
            </w:r>
            <w:r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AE2297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论文写作使用的</w:t>
            </w:r>
            <w:r w:rsidR="00636A06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原始数据</w:t>
            </w:r>
            <w:r w:rsidR="004E4DA1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(</w:t>
            </w:r>
            <w:r w:rsidR="00636A06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或相关数据表</w:t>
            </w:r>
            <w:r w:rsidR="004E4DA1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)</w:t>
            </w:r>
            <w:r w:rsidR="00182314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及代码</w:t>
            </w:r>
          </w:p>
        </w:tc>
        <w:tc>
          <w:tcPr>
            <w:tcW w:w="3050" w:type="pct"/>
            <w:vAlign w:val="center"/>
          </w:tcPr>
          <w:p w14:paraId="01C6CF80" w14:textId="23D21F99" w:rsidR="00636A06" w:rsidRPr="00C26852" w:rsidRDefault="00636A06" w:rsidP="000A3045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学院_专业_学号_姓名_数据</w:t>
            </w:r>
            <w:r w:rsidR="004130A7"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</w:t>
            </w:r>
            <w:r w:rsidR="00EE0098" w:rsidRPr="00C26852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zip</w:t>
            </w:r>
            <w:r w:rsidRPr="00C26852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（如未使用数据，请提交相关说明）</w:t>
            </w:r>
          </w:p>
        </w:tc>
      </w:tr>
      <w:tr w:rsidR="00137E6C" w:rsidRPr="00F96604" w14:paraId="2861E3E0" w14:textId="77777777" w:rsidTr="00EC1446">
        <w:trPr>
          <w:trHeight w:val="365"/>
          <w:jc w:val="center"/>
        </w:trPr>
        <w:tc>
          <w:tcPr>
            <w:tcW w:w="1950" w:type="pct"/>
            <w:vAlign w:val="center"/>
          </w:tcPr>
          <w:p w14:paraId="1357F8A3" w14:textId="0FD25706" w:rsidR="00137E6C" w:rsidRPr="00F96604" w:rsidRDefault="00137E6C" w:rsidP="00A8465A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2"/>
                <w:szCs w:val="24"/>
              </w:rPr>
              <w:lastRenderedPageBreak/>
              <w:t>7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.《西南财经大学博士研究生学位申请资格审核表》</w:t>
            </w:r>
          </w:p>
        </w:tc>
        <w:tc>
          <w:tcPr>
            <w:tcW w:w="3050" w:type="pct"/>
            <w:vAlign w:val="center"/>
          </w:tcPr>
          <w:p w14:paraId="30EA523E" w14:textId="320EEC75" w:rsidR="00137E6C" w:rsidRPr="00F96604" w:rsidRDefault="00137E6C" w:rsidP="00137E6C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  <w:highlight w:val="yellow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每生一份，需导师、财务处等签字盖章，纸质版。</w:t>
            </w:r>
          </w:p>
        </w:tc>
      </w:tr>
    </w:tbl>
    <w:p w14:paraId="659D0B1E" w14:textId="3EB4EE3B" w:rsidR="00636A06" w:rsidRPr="00F96604" w:rsidRDefault="00636A06" w:rsidP="00E377F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说明:命名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方式中的“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_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”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为半角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的下划线,“LW”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为大写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的英文字母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LW,非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论文题目全文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。文件命名中不能有空格。刻录光盘时不分文件夹。</w:t>
      </w:r>
    </w:p>
    <w:p w14:paraId="085714B8" w14:textId="7103181B" w:rsidR="00E377F5" w:rsidRPr="00F96604" w:rsidRDefault="00E377F5" w:rsidP="00AC104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（二）评阅结果公布</w:t>
      </w:r>
    </w:p>
    <w:p w14:paraId="38CE57AA" w14:textId="0064B9AF" w:rsidR="00C74205" w:rsidRPr="00F96604" w:rsidRDefault="00E377F5" w:rsidP="00FD1D9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/>
          <w:sz w:val="24"/>
          <w:szCs w:val="24"/>
          <w:lang w:val="zh-CN"/>
        </w:rPr>
        <w:t>抽检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评审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结果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预计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于</w:t>
      </w:r>
      <w:r w:rsidR="0081032C">
        <w:rPr>
          <w:rFonts w:ascii="仿宋" w:eastAsia="仿宋" w:hAnsi="仿宋" w:cs="宋体"/>
          <w:sz w:val="24"/>
          <w:szCs w:val="24"/>
          <w:lang w:val="zh-CN"/>
        </w:rPr>
        <w:t>12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月初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公布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，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抽检结果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合格的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，各学院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（研究院）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方可安排答辩工作。</w:t>
      </w:r>
    </w:p>
    <w:p w14:paraId="3E242939" w14:textId="72304069" w:rsidR="00E377F5" w:rsidRPr="00F96604" w:rsidRDefault="00D63097" w:rsidP="00AC104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>
        <w:rPr>
          <w:rFonts w:ascii="仿宋" w:eastAsia="仿宋" w:hAnsi="仿宋" w:cs="宋体" w:hint="eastAsia"/>
          <w:b/>
          <w:sz w:val="24"/>
          <w:szCs w:val="24"/>
          <w:lang w:val="zh-CN"/>
        </w:rPr>
        <w:t>四</w:t>
      </w:r>
      <w:r w:rsidR="00AC104B"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、论文答辩工作</w:t>
      </w:r>
    </w:p>
    <w:p w14:paraId="4EB0E5CC" w14:textId="3FB83AF9" w:rsidR="00AC104B" w:rsidRPr="00F96604" w:rsidRDefault="00AC104B" w:rsidP="00AC104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（一）答辩安排</w:t>
      </w:r>
    </w:p>
    <w:p w14:paraId="1D24BA07" w14:textId="1C7E3FE8" w:rsidR="00C40DCE" w:rsidRPr="00F96604" w:rsidRDefault="00AC104B" w:rsidP="00AC10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学院向学位办提交博士学位论文答辩安排报告（</w:t>
      </w:r>
      <w:proofErr w:type="gramStart"/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含学生</w:t>
      </w:r>
      <w:proofErr w:type="gramEnd"/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信息、论文信息、专家姓名、单位、职称、答辩时间、答辩地点等），统一领取《博士学位论文评阅意见书》、《研究生毕业论文答辩委员会会议决议》《表决票》。</w:t>
      </w:r>
    </w:p>
    <w:p w14:paraId="60691945" w14:textId="1EB6F37E" w:rsidR="00AC104B" w:rsidRPr="00F96604" w:rsidRDefault="00FD1D9B" w:rsidP="00AC104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proofErr w:type="gramStart"/>
      <w:r>
        <w:rPr>
          <w:rFonts w:ascii="仿宋" w:eastAsia="仿宋" w:hAnsi="仿宋" w:cs="宋体" w:hint="eastAsia"/>
          <w:sz w:val="24"/>
          <w:szCs w:val="24"/>
          <w:lang w:val="zh-CN"/>
        </w:rPr>
        <w:t>经学位办审核</w:t>
      </w:r>
      <w:proofErr w:type="gramEnd"/>
      <w:r>
        <w:rPr>
          <w:rFonts w:ascii="仿宋" w:eastAsia="仿宋" w:hAnsi="仿宋" w:cs="宋体" w:hint="eastAsia"/>
          <w:sz w:val="24"/>
          <w:szCs w:val="24"/>
          <w:lang w:val="zh-CN"/>
        </w:rPr>
        <w:t>批复后，</w:t>
      </w:r>
      <w:r w:rsidR="00AC104B" w:rsidRPr="00F96604">
        <w:rPr>
          <w:rFonts w:ascii="仿宋" w:eastAsia="仿宋" w:hAnsi="仿宋" w:cs="宋体" w:hint="eastAsia"/>
          <w:sz w:val="24"/>
          <w:szCs w:val="24"/>
          <w:lang w:val="zh-CN"/>
        </w:rPr>
        <w:t>学位</w:t>
      </w:r>
      <w:proofErr w:type="gramStart"/>
      <w:r w:rsidR="00AC104B" w:rsidRPr="00F96604">
        <w:rPr>
          <w:rFonts w:ascii="仿宋" w:eastAsia="仿宋" w:hAnsi="仿宋" w:cs="宋体" w:hint="eastAsia"/>
          <w:sz w:val="24"/>
          <w:szCs w:val="24"/>
          <w:lang w:val="zh-CN"/>
        </w:rPr>
        <w:t>评定分</w:t>
      </w:r>
      <w:proofErr w:type="gramEnd"/>
      <w:r w:rsidR="00AC104B" w:rsidRPr="00F96604">
        <w:rPr>
          <w:rFonts w:ascii="仿宋" w:eastAsia="仿宋" w:hAnsi="仿宋" w:cs="宋体" w:hint="eastAsia"/>
          <w:sz w:val="24"/>
          <w:szCs w:val="24"/>
          <w:lang w:val="zh-CN"/>
        </w:rPr>
        <w:t>委员会组织开展博士论文答辩工作。</w:t>
      </w:r>
    </w:p>
    <w:p w14:paraId="7C85B5E8" w14:textId="2BB905F5" w:rsidR="00AC104B" w:rsidRPr="00F96604" w:rsidRDefault="00EB1483" w:rsidP="00EB148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（二）答辩结果报送</w:t>
      </w:r>
    </w:p>
    <w:p w14:paraId="7D330782" w14:textId="280BBE57" w:rsidR="00B80B8B" w:rsidRPr="00F96604" w:rsidRDefault="00EB1483" w:rsidP="0021408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答辩后，学院应在学院分委员会提出</w:t>
      </w:r>
      <w:proofErr w:type="gramStart"/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建议授位博士</w:t>
      </w:r>
      <w:proofErr w:type="gramEnd"/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毕业生名单后，于</w:t>
      </w:r>
      <w:r w:rsidR="0081032C">
        <w:rPr>
          <w:rFonts w:ascii="仿宋" w:eastAsia="仿宋" w:hAnsi="仿宋" w:cs="宋体"/>
          <w:sz w:val="24"/>
          <w:szCs w:val="24"/>
          <w:lang w:val="zh-CN"/>
        </w:rPr>
        <w:t>12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月</w:t>
      </w:r>
      <w:r w:rsidR="0081032C">
        <w:rPr>
          <w:rFonts w:ascii="仿宋" w:eastAsia="仿宋" w:hAnsi="仿宋" w:cs="宋体"/>
          <w:sz w:val="24"/>
          <w:szCs w:val="24"/>
          <w:lang w:val="zh-CN"/>
        </w:rPr>
        <w:t>12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日前向学位办提交《博士拟授位名单》（</w:t>
      </w:r>
      <w:r w:rsidR="00FA6E88">
        <w:rPr>
          <w:rFonts w:ascii="仿宋" w:eastAsia="仿宋" w:hAnsi="仿宋" w:cs="宋体"/>
          <w:sz w:val="24"/>
          <w:szCs w:val="24"/>
          <w:lang w:val="zh-CN"/>
        </w:rPr>
        <w:t>,</w:t>
      </w:r>
      <w:r w:rsidR="00FA6E88" w:rsidRPr="00F96604">
        <w:rPr>
          <w:rFonts w:ascii="仿宋" w:eastAsia="仿宋" w:hAnsi="仿宋" w:cs="宋体" w:hint="eastAsia"/>
          <w:sz w:val="24"/>
          <w:szCs w:val="24"/>
          <w:lang w:val="zh-CN"/>
        </w:rPr>
        <w:t>需提交纸质版和电子版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）、《西南财经大学博士研究生学位申请简况表》（</w:t>
      </w:r>
      <w:r w:rsidR="00FA6E88" w:rsidRPr="00F96604">
        <w:rPr>
          <w:rFonts w:ascii="仿宋" w:eastAsia="仿宋" w:hAnsi="仿宋" w:cs="宋体" w:hint="eastAsia"/>
          <w:sz w:val="24"/>
          <w:szCs w:val="24"/>
          <w:lang w:val="zh-CN"/>
        </w:rPr>
        <w:t>需提交纸质版和电子版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，</w:t>
      </w:r>
      <w:r w:rsidR="00FA6E88" w:rsidRPr="00FA6E88">
        <w:rPr>
          <w:rFonts w:ascii="仿宋" w:eastAsia="仿宋" w:hAnsi="仿宋" w:cs="宋体" w:hint="eastAsia"/>
          <w:sz w:val="24"/>
          <w:szCs w:val="24"/>
          <w:lang w:val="zh-CN"/>
        </w:rPr>
        <w:t>该表①部分由博士生本人于答辩前填写，发送至</w:t>
      </w:r>
      <w:r w:rsidR="00FA6E88" w:rsidRPr="00FA6E88">
        <w:rPr>
          <w:rFonts w:ascii="仿宋" w:eastAsia="仿宋" w:hAnsi="仿宋" w:cs="宋体"/>
          <w:sz w:val="24"/>
          <w:szCs w:val="24"/>
          <w:lang w:val="zh-CN"/>
        </w:rPr>
        <w:t>liyao@swufe.edu</w:t>
      </w:r>
      <w:r w:rsidR="00FA6E88">
        <w:rPr>
          <w:rFonts w:ascii="仿宋" w:eastAsia="仿宋" w:hAnsi="仿宋" w:cs="宋体"/>
          <w:sz w:val="24"/>
          <w:szCs w:val="24"/>
          <w:lang w:val="zh-CN"/>
        </w:rPr>
        <w:t>.cn</w:t>
      </w:r>
      <w:r w:rsidR="00FA6E88" w:rsidRPr="00FA6E88">
        <w:rPr>
          <w:rFonts w:ascii="仿宋" w:eastAsia="仿宋" w:hAnsi="仿宋" w:cs="宋体"/>
          <w:sz w:val="24"/>
          <w:szCs w:val="24"/>
          <w:lang w:val="zh-CN"/>
        </w:rPr>
        <w:t>；该表②部分由学院于答辩后填写。</w:t>
      </w:r>
      <w:r w:rsidR="00FA6E88">
        <w:rPr>
          <w:rFonts w:ascii="仿宋" w:eastAsia="仿宋" w:hAnsi="仿宋" w:cs="宋体" w:hint="eastAsia"/>
          <w:sz w:val="24"/>
          <w:szCs w:val="24"/>
          <w:lang w:val="zh-CN"/>
        </w:rPr>
        <w:t>）</w:t>
      </w:r>
    </w:p>
    <w:p w14:paraId="12343095" w14:textId="3EEDFB95" w:rsidR="00237BB8" w:rsidRPr="00F96604" w:rsidRDefault="00D63097" w:rsidP="00EB148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>
        <w:rPr>
          <w:rFonts w:ascii="仿宋" w:eastAsia="仿宋" w:hAnsi="仿宋" w:cs="宋体" w:hint="eastAsia"/>
          <w:b/>
          <w:sz w:val="24"/>
          <w:szCs w:val="24"/>
          <w:lang w:val="zh-CN"/>
        </w:rPr>
        <w:t>五</w:t>
      </w:r>
      <w:r w:rsidR="00237BB8"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、</w:t>
      </w:r>
      <w:r w:rsidR="00EB1483"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材料归档工作</w:t>
      </w:r>
    </w:p>
    <w:p w14:paraId="4D33569F" w14:textId="29A46263" w:rsidR="0067011B" w:rsidRPr="00F96604" w:rsidRDefault="0067011B" w:rsidP="0067011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202</w:t>
      </w:r>
      <w:r w:rsidR="00F8711F">
        <w:rPr>
          <w:rFonts w:ascii="仿宋" w:eastAsia="仿宋" w:hAnsi="仿宋" w:cs="宋体"/>
          <w:sz w:val="24"/>
          <w:szCs w:val="24"/>
          <w:lang w:val="zh-CN"/>
        </w:rPr>
        <w:t>5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年</w:t>
      </w:r>
      <w:r w:rsidR="0081032C">
        <w:rPr>
          <w:rFonts w:ascii="仿宋" w:eastAsia="仿宋" w:hAnsi="仿宋" w:cs="宋体"/>
          <w:sz w:val="24"/>
          <w:szCs w:val="24"/>
          <w:lang w:val="zh-CN"/>
        </w:rPr>
        <w:t>12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月下旬按要求提交</w:t>
      </w:r>
      <w:proofErr w:type="gramStart"/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至以下</w:t>
      </w:r>
      <w:proofErr w:type="gramEnd"/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部门：</w:t>
      </w:r>
    </w:p>
    <w:p w14:paraId="353D9649" w14:textId="5E510048" w:rsidR="00EB1483" w:rsidRPr="00F96604" w:rsidRDefault="00EB1483" w:rsidP="00EB148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1.论文</w:t>
      </w:r>
      <w:bookmarkStart w:id="11" w:name="OLE_LINK6"/>
      <w:r w:rsidR="00FE5F8D"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终稿</w:t>
      </w:r>
      <w:bookmarkEnd w:id="11"/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提交及归档</w:t>
      </w:r>
    </w:p>
    <w:p w14:paraId="4D2BBD27" w14:textId="07C45280" w:rsidR="00237BB8" w:rsidRPr="00F96604" w:rsidRDefault="00237BB8" w:rsidP="00EB148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（1）向学位办提交博士论文</w:t>
      </w:r>
      <w:r w:rsidR="00FE5F8D" w:rsidRPr="00F96604">
        <w:rPr>
          <w:rFonts w:ascii="仿宋" w:eastAsia="仿宋" w:hAnsi="仿宋" w:cs="宋体" w:hint="eastAsia"/>
          <w:sz w:val="24"/>
          <w:szCs w:val="24"/>
          <w:lang w:val="zh-CN"/>
        </w:rPr>
        <w:t>终稿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电子版汇总光盘及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汇总名单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(光盘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含论文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信息汇总表、论文PDF版、WORD版、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自评表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PDF版、摘要T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XT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版和论文数据，命名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方式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和</w:t>
      </w:r>
      <w:r w:rsidRPr="00F96604">
        <w:rPr>
          <w:rFonts w:ascii="仿宋" w:eastAsia="仿宋" w:hAnsi="仿宋" w:cs="宋体"/>
          <w:sz w:val="24"/>
          <w:szCs w:val="24"/>
          <w:lang w:val="zh-CN"/>
        </w:rPr>
        <w:t>要求同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前)。</w:t>
      </w:r>
    </w:p>
    <w:p w14:paraId="2204546A" w14:textId="77777777" w:rsidR="00237BB8" w:rsidRPr="00F96604" w:rsidRDefault="00237BB8" w:rsidP="00EB148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（2）向校图书馆、档案馆提交论文（具体按照图书馆、档案馆要求提交）。</w:t>
      </w:r>
    </w:p>
    <w:p w14:paraId="1B2738C8" w14:textId="40884E6E" w:rsidR="00237BB8" w:rsidRPr="00F96604" w:rsidRDefault="00237BB8" w:rsidP="00EB148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注：向学位办、校图书馆、档案馆提交的论文须为最终定稿论文且版本完全一致。</w:t>
      </w:r>
    </w:p>
    <w:p w14:paraId="203C6C07" w14:textId="48031C9F" w:rsidR="00A3195C" w:rsidRPr="00F96604" w:rsidRDefault="00EB1483" w:rsidP="00825B0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2</w:t>
      </w:r>
      <w:r w:rsidRPr="00F96604">
        <w:rPr>
          <w:rFonts w:ascii="仿宋" w:eastAsia="仿宋" w:hAnsi="仿宋" w:cs="宋体"/>
          <w:b/>
          <w:sz w:val="24"/>
          <w:szCs w:val="24"/>
          <w:lang w:val="zh-CN"/>
        </w:rPr>
        <w:t>.</w:t>
      </w:r>
      <w:bookmarkStart w:id="12" w:name="_Hlk171607798"/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学位申请及答辩材料归档</w:t>
      </w:r>
      <w:bookmarkEnd w:id="12"/>
    </w:p>
    <w:p w14:paraId="150A19B3" w14:textId="317CD6AF" w:rsidR="00A3195C" w:rsidRPr="00F96604" w:rsidRDefault="00A3195C" w:rsidP="00A3195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博士研究生</w:t>
      </w:r>
      <w:r w:rsidR="00825B0F" w:rsidRPr="00F96604">
        <w:rPr>
          <w:rFonts w:ascii="仿宋" w:eastAsia="仿宋" w:hAnsi="仿宋" w:cs="宋体" w:hint="eastAsia"/>
          <w:sz w:val="24"/>
          <w:szCs w:val="24"/>
          <w:lang w:val="zh-CN"/>
        </w:rPr>
        <w:t>学位申请及答辩归档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材料须严格按下列清单</w:t>
      </w:r>
      <w:r w:rsidR="00825B0F" w:rsidRPr="00F96604">
        <w:rPr>
          <w:rFonts w:ascii="仿宋" w:eastAsia="仿宋" w:hAnsi="仿宋" w:cs="宋体" w:hint="eastAsia"/>
          <w:sz w:val="24"/>
          <w:szCs w:val="24"/>
          <w:u w:val="single"/>
          <w:lang w:val="zh-CN"/>
        </w:rPr>
        <w:t>将原件按顺序装订后交至学位办</w:t>
      </w:r>
      <w:r w:rsidR="00825B0F" w:rsidRPr="00F96604">
        <w:rPr>
          <w:rFonts w:ascii="仿宋" w:eastAsia="仿宋" w:hAnsi="仿宋" w:cs="宋体" w:hint="eastAsia"/>
          <w:sz w:val="24"/>
          <w:szCs w:val="24"/>
          <w:lang w:val="zh-CN"/>
        </w:rPr>
        <w:t>（上述材料各学院、研究院自行复印留存）</w:t>
      </w: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，具体包括：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106"/>
      </w:tblGrid>
      <w:tr w:rsidR="00F96604" w:rsidRPr="00F96604" w14:paraId="3C0E979C" w14:textId="77777777" w:rsidTr="002E4943">
        <w:trPr>
          <w:trHeight w:val="374"/>
          <w:jc w:val="center"/>
        </w:trPr>
        <w:tc>
          <w:tcPr>
            <w:tcW w:w="2623" w:type="pct"/>
            <w:vAlign w:val="center"/>
          </w:tcPr>
          <w:p w14:paraId="3F88B32E" w14:textId="7EBA45EC" w:rsidR="00A3195C" w:rsidRPr="00F96604" w:rsidRDefault="00825B0F" w:rsidP="002E4943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b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学位申请</w:t>
            </w:r>
            <w:r w:rsidR="000C277D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及答辩</w:t>
            </w:r>
            <w:r w:rsidR="00A3195C"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材料提交清单</w:t>
            </w:r>
          </w:p>
        </w:tc>
        <w:tc>
          <w:tcPr>
            <w:tcW w:w="2377" w:type="pct"/>
            <w:vAlign w:val="center"/>
          </w:tcPr>
          <w:p w14:paraId="7A4ECCAA" w14:textId="77777777" w:rsidR="00A3195C" w:rsidRPr="00F96604" w:rsidRDefault="00A3195C" w:rsidP="002E4943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b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b/>
                <w:kern w:val="0"/>
                <w:sz w:val="22"/>
                <w:szCs w:val="24"/>
              </w:rPr>
              <w:t>提交要求</w:t>
            </w:r>
          </w:p>
        </w:tc>
      </w:tr>
      <w:tr w:rsidR="00F96604" w:rsidRPr="00F96604" w14:paraId="4035A7C2" w14:textId="77777777" w:rsidTr="002E4943">
        <w:trPr>
          <w:trHeight w:val="388"/>
          <w:jc w:val="center"/>
        </w:trPr>
        <w:tc>
          <w:tcPr>
            <w:tcW w:w="2623" w:type="pct"/>
            <w:vAlign w:val="center"/>
          </w:tcPr>
          <w:p w14:paraId="16DB0D46" w14:textId="6591CD45" w:rsidR="00A3195C" w:rsidRPr="00F96604" w:rsidRDefault="00A3195C" w:rsidP="00391316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hint="eastAsia"/>
              </w:rPr>
              <w:lastRenderedPageBreak/>
              <w:t>《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西南财经大学博士研究生学位申请</w:t>
            </w:r>
            <w:r w:rsidR="0039597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及答辩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材料</w:t>
            </w:r>
            <w:r w:rsidR="00395979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归档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清单》</w:t>
            </w:r>
          </w:p>
        </w:tc>
        <w:tc>
          <w:tcPr>
            <w:tcW w:w="2377" w:type="pct"/>
            <w:vAlign w:val="center"/>
          </w:tcPr>
          <w:p w14:paraId="6C98E27C" w14:textId="5467DFC5" w:rsidR="00A3195C" w:rsidRPr="00F96604" w:rsidRDefault="00A3195C" w:rsidP="002E4943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须打印装订在每生提交材料前，并注明材料备齐情况；</w:t>
            </w:r>
          </w:p>
        </w:tc>
      </w:tr>
      <w:tr w:rsidR="00F96604" w:rsidRPr="00F96604" w14:paraId="500058F5" w14:textId="77777777" w:rsidTr="002E4943">
        <w:trPr>
          <w:trHeight w:val="374"/>
          <w:jc w:val="center"/>
        </w:trPr>
        <w:tc>
          <w:tcPr>
            <w:tcW w:w="2623" w:type="pct"/>
            <w:vAlign w:val="center"/>
          </w:tcPr>
          <w:p w14:paraId="1A235141" w14:textId="3C577B9B" w:rsidR="0010260D" w:rsidRPr="00F96604" w:rsidRDefault="0010260D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1.《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博士学位申请书</w:t>
            </w: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》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（原件）</w:t>
            </w:r>
          </w:p>
        </w:tc>
        <w:tc>
          <w:tcPr>
            <w:tcW w:w="2377" w:type="pct"/>
            <w:vAlign w:val="center"/>
          </w:tcPr>
          <w:p w14:paraId="57F0E7FA" w14:textId="7DBB21C7" w:rsidR="0010260D" w:rsidRPr="00F96604" w:rsidRDefault="000E7526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学位课成绩栏应将全部必修课成绩填入；</w:t>
            </w:r>
            <w:r w:rsidR="009D4D93"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需签字盖章的地方，应印章齐全</w:t>
            </w:r>
          </w:p>
        </w:tc>
      </w:tr>
      <w:tr w:rsidR="00F96604" w:rsidRPr="00F96604" w14:paraId="36A3ED2F" w14:textId="77777777" w:rsidTr="002E4943">
        <w:trPr>
          <w:trHeight w:val="388"/>
          <w:jc w:val="center"/>
        </w:trPr>
        <w:tc>
          <w:tcPr>
            <w:tcW w:w="2623" w:type="pct"/>
            <w:vAlign w:val="center"/>
          </w:tcPr>
          <w:p w14:paraId="38618180" w14:textId="0B965226" w:rsidR="0010260D" w:rsidRPr="00F96604" w:rsidRDefault="0010260D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 xml:space="preserve">2. 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答辩表决票（原件）</w:t>
            </w:r>
          </w:p>
        </w:tc>
        <w:tc>
          <w:tcPr>
            <w:tcW w:w="2377" w:type="pct"/>
            <w:vAlign w:val="center"/>
          </w:tcPr>
          <w:p w14:paraId="0FB1E4D1" w14:textId="665889E5" w:rsidR="0010260D" w:rsidRPr="00F96604" w:rsidRDefault="009D4D93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需签字盖章的地方，应印章齐全</w:t>
            </w:r>
          </w:p>
        </w:tc>
      </w:tr>
      <w:tr w:rsidR="00F96604" w:rsidRPr="00F96604" w14:paraId="53D0A824" w14:textId="77777777" w:rsidTr="002E4943">
        <w:trPr>
          <w:trHeight w:val="374"/>
          <w:jc w:val="center"/>
        </w:trPr>
        <w:tc>
          <w:tcPr>
            <w:tcW w:w="2623" w:type="pct"/>
            <w:vAlign w:val="center"/>
          </w:tcPr>
          <w:p w14:paraId="49CEF3F3" w14:textId="6B4C7D3A" w:rsidR="0010260D" w:rsidRPr="00F96604" w:rsidRDefault="0010260D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3.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《答辩委员会会议决议》（原件）</w:t>
            </w:r>
          </w:p>
        </w:tc>
        <w:tc>
          <w:tcPr>
            <w:tcW w:w="2377" w:type="pct"/>
            <w:vAlign w:val="center"/>
          </w:tcPr>
          <w:p w14:paraId="23717CE2" w14:textId="624BA602" w:rsidR="0010260D" w:rsidRPr="00F96604" w:rsidRDefault="009D4D93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需签字盖章的地方，应印章齐全</w:t>
            </w:r>
          </w:p>
        </w:tc>
      </w:tr>
      <w:tr w:rsidR="00F96604" w:rsidRPr="00F96604" w14:paraId="16601C15" w14:textId="77777777" w:rsidTr="002E4943">
        <w:trPr>
          <w:trHeight w:val="365"/>
          <w:jc w:val="center"/>
        </w:trPr>
        <w:tc>
          <w:tcPr>
            <w:tcW w:w="2623" w:type="pct"/>
            <w:vAlign w:val="center"/>
          </w:tcPr>
          <w:p w14:paraId="06CF5635" w14:textId="236C3E87" w:rsidR="0010260D" w:rsidRPr="00F96604" w:rsidRDefault="0010260D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4.</w:t>
            </w: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《博士学位论文指导教师学术评议书》（原件）</w:t>
            </w:r>
          </w:p>
        </w:tc>
        <w:tc>
          <w:tcPr>
            <w:tcW w:w="2377" w:type="pct"/>
            <w:vAlign w:val="center"/>
          </w:tcPr>
          <w:p w14:paraId="5B2ADCA9" w14:textId="44D6C0F5" w:rsidR="0010260D" w:rsidRPr="00F96604" w:rsidRDefault="009D4D93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需签字盖章的地方，应印章齐全</w:t>
            </w:r>
          </w:p>
        </w:tc>
      </w:tr>
      <w:tr w:rsidR="00F96604" w:rsidRPr="00F96604" w14:paraId="738C817A" w14:textId="77777777" w:rsidTr="002E4943">
        <w:trPr>
          <w:trHeight w:val="365"/>
          <w:jc w:val="center"/>
        </w:trPr>
        <w:tc>
          <w:tcPr>
            <w:tcW w:w="2623" w:type="pct"/>
            <w:vAlign w:val="center"/>
          </w:tcPr>
          <w:p w14:paraId="00221F8F" w14:textId="565316CC" w:rsidR="0010260D" w:rsidRPr="00F96604" w:rsidRDefault="0010260D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bookmarkStart w:id="13" w:name="_Hlk172578440"/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5.</w:t>
            </w:r>
            <w:bookmarkEnd w:id="13"/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《博士学位论文评阅书》（原件）</w:t>
            </w:r>
          </w:p>
        </w:tc>
        <w:tc>
          <w:tcPr>
            <w:tcW w:w="2377" w:type="pct"/>
            <w:vAlign w:val="center"/>
          </w:tcPr>
          <w:p w14:paraId="382160D4" w14:textId="31191290" w:rsidR="0010260D" w:rsidRPr="00F96604" w:rsidRDefault="009D4D93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需签字盖章的地方，应印章齐全</w:t>
            </w:r>
          </w:p>
        </w:tc>
      </w:tr>
      <w:tr w:rsidR="00F96604" w:rsidRPr="00F96604" w14:paraId="20FA8BB2" w14:textId="77777777" w:rsidTr="002E4943">
        <w:trPr>
          <w:trHeight w:val="365"/>
          <w:jc w:val="center"/>
        </w:trPr>
        <w:tc>
          <w:tcPr>
            <w:tcW w:w="2623" w:type="pct"/>
            <w:vAlign w:val="center"/>
          </w:tcPr>
          <w:p w14:paraId="7BEC9EF0" w14:textId="067F3604" w:rsidR="00E970DA" w:rsidRPr="00F96604" w:rsidRDefault="00E970DA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/>
                <w:kern w:val="0"/>
                <w:sz w:val="22"/>
                <w:szCs w:val="24"/>
              </w:rPr>
              <w:t>6.《博士学位论文自评表》（原件）</w:t>
            </w:r>
          </w:p>
        </w:tc>
        <w:tc>
          <w:tcPr>
            <w:tcW w:w="2377" w:type="pct"/>
            <w:vAlign w:val="center"/>
          </w:tcPr>
          <w:p w14:paraId="3F9A63FC" w14:textId="2E4A4233" w:rsidR="00E970DA" w:rsidRPr="00F96604" w:rsidRDefault="00E970DA" w:rsidP="0010260D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 w:rsidRPr="00F96604"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需签字盖章的地方，应印章齐全</w:t>
            </w:r>
          </w:p>
        </w:tc>
      </w:tr>
    </w:tbl>
    <w:p w14:paraId="28D8D5C1" w14:textId="4DC42F4E" w:rsidR="0067011B" w:rsidRPr="00D63097" w:rsidRDefault="00237BB8" w:rsidP="0067011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  <w:r w:rsidRPr="00D63097">
        <w:rPr>
          <w:rFonts w:ascii="仿宋" w:eastAsia="仿宋" w:hAnsi="仿宋" w:cs="宋体"/>
          <w:b/>
          <w:sz w:val="24"/>
          <w:szCs w:val="24"/>
          <w:lang w:val="zh-CN"/>
        </w:rPr>
        <w:t>3.</w:t>
      </w:r>
      <w:r w:rsidR="0067011B" w:rsidRPr="00D63097">
        <w:rPr>
          <w:rFonts w:ascii="仿宋" w:eastAsia="仿宋" w:hAnsi="仿宋" w:cs="宋体" w:hint="eastAsia"/>
          <w:b/>
          <w:sz w:val="24"/>
          <w:szCs w:val="24"/>
          <w:lang w:val="zh-CN"/>
        </w:rPr>
        <w:t>电子照片提交</w:t>
      </w:r>
    </w:p>
    <w:p w14:paraId="4ABA1511" w14:textId="2A75FB09" w:rsidR="00237BB8" w:rsidRDefault="001F049B" w:rsidP="0067011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sz w:val="24"/>
          <w:szCs w:val="24"/>
          <w:lang w:val="zh-CN"/>
        </w:rPr>
        <w:t>博士研究生</w:t>
      </w:r>
      <w:r w:rsidR="00237BB8" w:rsidRPr="00F96604">
        <w:rPr>
          <w:rFonts w:ascii="仿宋" w:eastAsia="仿宋" w:hAnsi="仿宋" w:cs="宋体" w:hint="eastAsia"/>
          <w:sz w:val="24"/>
          <w:szCs w:val="24"/>
          <w:lang w:val="zh-CN"/>
        </w:rPr>
        <w:t>需向学院（研究院）提交毕业生电子注册照片二寸4张，由学院(研究院)统一交学位办。</w:t>
      </w:r>
    </w:p>
    <w:bookmarkEnd w:id="0"/>
    <w:bookmarkEnd w:id="1"/>
    <w:p w14:paraId="0B2C4B09" w14:textId="77777777" w:rsidR="00561D38" w:rsidRDefault="00561D38" w:rsidP="0067011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  <w:lang w:val="zh-CN"/>
        </w:rPr>
      </w:pPr>
    </w:p>
    <w:p w14:paraId="11BD2245" w14:textId="1FD87E78" w:rsidR="00CD6A78" w:rsidRDefault="00CD6A78" w:rsidP="0067011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</w:p>
    <w:p w14:paraId="4F788D6C" w14:textId="77777777" w:rsidR="00CD6A78" w:rsidRPr="00CD6A78" w:rsidRDefault="00CD6A78" w:rsidP="0067011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仿宋" w:eastAsia="仿宋" w:hAnsi="仿宋" w:cs="宋体"/>
          <w:b/>
          <w:sz w:val="24"/>
          <w:szCs w:val="24"/>
          <w:lang w:val="zh-CN"/>
        </w:rPr>
      </w:pPr>
    </w:p>
    <w:p w14:paraId="7D9AB1DB" w14:textId="204CEA0E" w:rsidR="00237BB8" w:rsidRDefault="00237BB8" w:rsidP="0067011B">
      <w:pPr>
        <w:autoSpaceDE w:val="0"/>
        <w:autoSpaceDN w:val="0"/>
        <w:adjustRightInd w:val="0"/>
        <w:spacing w:line="360" w:lineRule="auto"/>
        <w:ind w:firstLineChars="2150" w:firstLine="5180"/>
        <w:jc w:val="right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西南财经大学学位办</w:t>
      </w:r>
    </w:p>
    <w:p w14:paraId="41BBE6D7" w14:textId="585475D0" w:rsidR="0021408D" w:rsidRPr="00F96604" w:rsidRDefault="0021408D" w:rsidP="0067011B">
      <w:pPr>
        <w:autoSpaceDE w:val="0"/>
        <w:autoSpaceDN w:val="0"/>
        <w:adjustRightInd w:val="0"/>
        <w:spacing w:line="360" w:lineRule="auto"/>
        <w:ind w:firstLineChars="2150" w:firstLine="5180"/>
        <w:jc w:val="right"/>
        <w:rPr>
          <w:rFonts w:ascii="仿宋" w:eastAsia="仿宋" w:hAnsi="仿宋" w:cs="宋体"/>
          <w:b/>
          <w:sz w:val="24"/>
          <w:szCs w:val="24"/>
          <w:lang w:val="zh-CN"/>
        </w:rPr>
      </w:pPr>
      <w:r>
        <w:rPr>
          <w:rFonts w:ascii="仿宋" w:eastAsia="仿宋" w:hAnsi="仿宋" w:cs="宋体" w:hint="eastAsia"/>
          <w:b/>
          <w:sz w:val="24"/>
          <w:szCs w:val="24"/>
          <w:lang w:val="zh-CN"/>
        </w:rPr>
        <w:t>计算机与人工智能学院</w:t>
      </w:r>
    </w:p>
    <w:p w14:paraId="32A60AD5" w14:textId="474483BC" w:rsidR="00237BB8" w:rsidRPr="00F96604" w:rsidRDefault="00237BB8" w:rsidP="0067011B">
      <w:pPr>
        <w:autoSpaceDE w:val="0"/>
        <w:autoSpaceDN w:val="0"/>
        <w:adjustRightInd w:val="0"/>
        <w:spacing w:line="360" w:lineRule="auto"/>
        <w:ind w:firstLineChars="2150" w:firstLine="5180"/>
        <w:jc w:val="right"/>
        <w:rPr>
          <w:rFonts w:ascii="仿宋" w:eastAsia="仿宋" w:hAnsi="仿宋" w:cs="宋体"/>
          <w:b/>
          <w:sz w:val="24"/>
          <w:szCs w:val="24"/>
          <w:lang w:val="zh-CN"/>
        </w:rPr>
      </w:pP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 xml:space="preserve">     20</w:t>
      </w:r>
      <w:r w:rsidRPr="00F96604">
        <w:rPr>
          <w:rFonts w:ascii="仿宋" w:eastAsia="仿宋" w:hAnsi="仿宋" w:cs="宋体"/>
          <w:b/>
          <w:sz w:val="24"/>
          <w:szCs w:val="24"/>
          <w:lang w:val="zh-CN"/>
        </w:rPr>
        <w:t>2</w:t>
      </w:r>
      <w:r w:rsidR="00F8711F">
        <w:rPr>
          <w:rFonts w:ascii="仿宋" w:eastAsia="仿宋" w:hAnsi="仿宋" w:cs="宋体"/>
          <w:b/>
          <w:sz w:val="24"/>
          <w:szCs w:val="24"/>
          <w:lang w:val="zh-CN"/>
        </w:rPr>
        <w:t>5</w:t>
      </w: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年</w:t>
      </w:r>
      <w:r w:rsidR="0081032C">
        <w:rPr>
          <w:rFonts w:ascii="仿宋" w:eastAsia="仿宋" w:hAnsi="仿宋" w:cs="宋体"/>
          <w:b/>
          <w:sz w:val="24"/>
          <w:szCs w:val="24"/>
          <w:lang w:val="zh-CN"/>
        </w:rPr>
        <w:t>7</w:t>
      </w: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月</w:t>
      </w:r>
      <w:r w:rsidR="00262629">
        <w:rPr>
          <w:rFonts w:ascii="仿宋" w:eastAsia="仿宋" w:hAnsi="仿宋" w:cs="宋体"/>
          <w:b/>
          <w:sz w:val="24"/>
          <w:szCs w:val="24"/>
          <w:lang w:val="zh-CN"/>
        </w:rPr>
        <w:t>1</w:t>
      </w:r>
      <w:r w:rsidR="006C566F">
        <w:rPr>
          <w:rFonts w:ascii="仿宋" w:eastAsia="仿宋" w:hAnsi="仿宋" w:cs="宋体"/>
          <w:b/>
          <w:sz w:val="24"/>
          <w:szCs w:val="24"/>
          <w:lang w:val="zh-CN"/>
        </w:rPr>
        <w:t>7</w:t>
      </w:r>
      <w:r w:rsidRPr="00F96604">
        <w:rPr>
          <w:rFonts w:ascii="仿宋" w:eastAsia="仿宋" w:hAnsi="仿宋" w:cs="宋体" w:hint="eastAsia"/>
          <w:b/>
          <w:sz w:val="24"/>
          <w:szCs w:val="24"/>
          <w:lang w:val="zh-CN"/>
        </w:rPr>
        <w:t>日</w:t>
      </w:r>
      <w:bookmarkEnd w:id="2"/>
      <w:bookmarkEnd w:id="3"/>
      <w:bookmarkEnd w:id="4"/>
    </w:p>
    <w:sectPr w:rsidR="00237BB8" w:rsidRPr="00F96604" w:rsidSect="00417DF9">
      <w:headerReference w:type="default" r:id="rId7"/>
      <w:pgSz w:w="12240" w:h="15840"/>
      <w:pgMar w:top="454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4DDE6" w14:textId="77777777" w:rsidR="00A2155E" w:rsidRDefault="00A2155E" w:rsidP="00237BB8">
      <w:r>
        <w:separator/>
      </w:r>
    </w:p>
  </w:endnote>
  <w:endnote w:type="continuationSeparator" w:id="0">
    <w:p w14:paraId="506CB073" w14:textId="77777777" w:rsidR="00A2155E" w:rsidRDefault="00A2155E" w:rsidP="0023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F4AA2" w14:textId="77777777" w:rsidR="00A2155E" w:rsidRDefault="00A2155E" w:rsidP="00237BB8">
      <w:r>
        <w:separator/>
      </w:r>
    </w:p>
  </w:footnote>
  <w:footnote w:type="continuationSeparator" w:id="0">
    <w:p w14:paraId="4FB1D2F0" w14:textId="77777777" w:rsidR="00A2155E" w:rsidRDefault="00A2155E" w:rsidP="0023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52FD" w14:textId="77777777" w:rsidR="00267AC9" w:rsidRDefault="00A2155E" w:rsidP="0071524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1420E"/>
    <w:multiLevelType w:val="hybridMultilevel"/>
    <w:tmpl w:val="F9BAED36"/>
    <w:lvl w:ilvl="0" w:tplc="6A76B6EC">
      <w:start w:val="1"/>
      <w:numFmt w:val="japaneseCounting"/>
      <w:lvlText w:val="（%1）"/>
      <w:lvlJc w:val="left"/>
      <w:pPr>
        <w:ind w:left="1238" w:hanging="75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2"/>
    <w:rsid w:val="000025C2"/>
    <w:rsid w:val="00003EBA"/>
    <w:rsid w:val="000122CE"/>
    <w:rsid w:val="000444C5"/>
    <w:rsid w:val="0005731E"/>
    <w:rsid w:val="00060E7C"/>
    <w:rsid w:val="00083203"/>
    <w:rsid w:val="00093BFD"/>
    <w:rsid w:val="000A3FB1"/>
    <w:rsid w:val="000C277D"/>
    <w:rsid w:val="000C4F01"/>
    <w:rsid w:val="000E7526"/>
    <w:rsid w:val="000F1205"/>
    <w:rsid w:val="000F5BA4"/>
    <w:rsid w:val="0010260D"/>
    <w:rsid w:val="00111C0E"/>
    <w:rsid w:val="00120989"/>
    <w:rsid w:val="00121CED"/>
    <w:rsid w:val="00137E6C"/>
    <w:rsid w:val="001570A7"/>
    <w:rsid w:val="00182314"/>
    <w:rsid w:val="00187ACC"/>
    <w:rsid w:val="001969D0"/>
    <w:rsid w:val="001A3192"/>
    <w:rsid w:val="001A3311"/>
    <w:rsid w:val="001C0EBC"/>
    <w:rsid w:val="001E2AEF"/>
    <w:rsid w:val="001E5A5E"/>
    <w:rsid w:val="001E6ED0"/>
    <w:rsid w:val="001E6FCA"/>
    <w:rsid w:val="001F049B"/>
    <w:rsid w:val="00204C46"/>
    <w:rsid w:val="0021408D"/>
    <w:rsid w:val="002159B4"/>
    <w:rsid w:val="002269F7"/>
    <w:rsid w:val="00234122"/>
    <w:rsid w:val="00237BB8"/>
    <w:rsid w:val="0024203C"/>
    <w:rsid w:val="0025674F"/>
    <w:rsid w:val="00260C45"/>
    <w:rsid w:val="00262629"/>
    <w:rsid w:val="00286FFA"/>
    <w:rsid w:val="00293943"/>
    <w:rsid w:val="002970D0"/>
    <w:rsid w:val="002A56AC"/>
    <w:rsid w:val="002E0BC9"/>
    <w:rsid w:val="00307425"/>
    <w:rsid w:val="00331976"/>
    <w:rsid w:val="0035100F"/>
    <w:rsid w:val="00371B54"/>
    <w:rsid w:val="00380C95"/>
    <w:rsid w:val="00383E4A"/>
    <w:rsid w:val="00391316"/>
    <w:rsid w:val="00395979"/>
    <w:rsid w:val="003A5DB5"/>
    <w:rsid w:val="003B574B"/>
    <w:rsid w:val="003D5AE0"/>
    <w:rsid w:val="003F3EFC"/>
    <w:rsid w:val="004130A7"/>
    <w:rsid w:val="0043242D"/>
    <w:rsid w:val="00433BF2"/>
    <w:rsid w:val="00441B05"/>
    <w:rsid w:val="00466048"/>
    <w:rsid w:val="00493D32"/>
    <w:rsid w:val="004A3FD7"/>
    <w:rsid w:val="004A6DCC"/>
    <w:rsid w:val="004B50C7"/>
    <w:rsid w:val="004C0DE0"/>
    <w:rsid w:val="004C4A9E"/>
    <w:rsid w:val="004C7592"/>
    <w:rsid w:val="004E14E5"/>
    <w:rsid w:val="004E36AE"/>
    <w:rsid w:val="004E44DE"/>
    <w:rsid w:val="004E49BA"/>
    <w:rsid w:val="004E4DA1"/>
    <w:rsid w:val="00504587"/>
    <w:rsid w:val="00520883"/>
    <w:rsid w:val="005518B4"/>
    <w:rsid w:val="00561D38"/>
    <w:rsid w:val="00571C38"/>
    <w:rsid w:val="005830CA"/>
    <w:rsid w:val="005A7F63"/>
    <w:rsid w:val="005C4437"/>
    <w:rsid w:val="005D16EA"/>
    <w:rsid w:val="005F67E9"/>
    <w:rsid w:val="00603130"/>
    <w:rsid w:val="006266D8"/>
    <w:rsid w:val="00627510"/>
    <w:rsid w:val="00633C60"/>
    <w:rsid w:val="00636A06"/>
    <w:rsid w:val="00650E7B"/>
    <w:rsid w:val="00651915"/>
    <w:rsid w:val="0067011B"/>
    <w:rsid w:val="0067186E"/>
    <w:rsid w:val="006B7A4F"/>
    <w:rsid w:val="006C566F"/>
    <w:rsid w:val="006C7163"/>
    <w:rsid w:val="006E4D65"/>
    <w:rsid w:val="007126CD"/>
    <w:rsid w:val="007542D8"/>
    <w:rsid w:val="00765A7E"/>
    <w:rsid w:val="0077576C"/>
    <w:rsid w:val="00780408"/>
    <w:rsid w:val="007D5885"/>
    <w:rsid w:val="0081032C"/>
    <w:rsid w:val="00814965"/>
    <w:rsid w:val="00825B0F"/>
    <w:rsid w:val="00832276"/>
    <w:rsid w:val="00832398"/>
    <w:rsid w:val="00842A16"/>
    <w:rsid w:val="00846DDF"/>
    <w:rsid w:val="00871691"/>
    <w:rsid w:val="0089294D"/>
    <w:rsid w:val="008B0A52"/>
    <w:rsid w:val="008B26A5"/>
    <w:rsid w:val="008B4174"/>
    <w:rsid w:val="008C2059"/>
    <w:rsid w:val="008D5375"/>
    <w:rsid w:val="008F1209"/>
    <w:rsid w:val="008F42A2"/>
    <w:rsid w:val="008F524B"/>
    <w:rsid w:val="00917AA8"/>
    <w:rsid w:val="00932350"/>
    <w:rsid w:val="009343D2"/>
    <w:rsid w:val="009624A6"/>
    <w:rsid w:val="00962AF8"/>
    <w:rsid w:val="00985E51"/>
    <w:rsid w:val="009869B6"/>
    <w:rsid w:val="009B4EA4"/>
    <w:rsid w:val="009C04DA"/>
    <w:rsid w:val="009C5BEE"/>
    <w:rsid w:val="009D4D93"/>
    <w:rsid w:val="009F214F"/>
    <w:rsid w:val="00A164B2"/>
    <w:rsid w:val="00A200D5"/>
    <w:rsid w:val="00A2155E"/>
    <w:rsid w:val="00A25987"/>
    <w:rsid w:val="00A3195C"/>
    <w:rsid w:val="00A75F67"/>
    <w:rsid w:val="00A765AE"/>
    <w:rsid w:val="00A8391F"/>
    <w:rsid w:val="00A840D8"/>
    <w:rsid w:val="00A8465A"/>
    <w:rsid w:val="00AB511C"/>
    <w:rsid w:val="00AB5B23"/>
    <w:rsid w:val="00AC104B"/>
    <w:rsid w:val="00AC26C9"/>
    <w:rsid w:val="00AD792C"/>
    <w:rsid w:val="00AE2297"/>
    <w:rsid w:val="00B03736"/>
    <w:rsid w:val="00B4312F"/>
    <w:rsid w:val="00B80B8B"/>
    <w:rsid w:val="00BC760E"/>
    <w:rsid w:val="00BD18D6"/>
    <w:rsid w:val="00BF121C"/>
    <w:rsid w:val="00C128FF"/>
    <w:rsid w:val="00C26852"/>
    <w:rsid w:val="00C40DCE"/>
    <w:rsid w:val="00C43CE7"/>
    <w:rsid w:val="00C63ADB"/>
    <w:rsid w:val="00C74205"/>
    <w:rsid w:val="00C8455E"/>
    <w:rsid w:val="00CB0B35"/>
    <w:rsid w:val="00CB3F9E"/>
    <w:rsid w:val="00CB3FCC"/>
    <w:rsid w:val="00CD3060"/>
    <w:rsid w:val="00CD6A78"/>
    <w:rsid w:val="00CE478C"/>
    <w:rsid w:val="00D24E7A"/>
    <w:rsid w:val="00D31663"/>
    <w:rsid w:val="00D32780"/>
    <w:rsid w:val="00D3514A"/>
    <w:rsid w:val="00D3732A"/>
    <w:rsid w:val="00D540B9"/>
    <w:rsid w:val="00D55CDA"/>
    <w:rsid w:val="00D63097"/>
    <w:rsid w:val="00D6376B"/>
    <w:rsid w:val="00D7084A"/>
    <w:rsid w:val="00D75D45"/>
    <w:rsid w:val="00D83CE8"/>
    <w:rsid w:val="00DA75E9"/>
    <w:rsid w:val="00DC355A"/>
    <w:rsid w:val="00DC749A"/>
    <w:rsid w:val="00DC7AA5"/>
    <w:rsid w:val="00DF0231"/>
    <w:rsid w:val="00E14126"/>
    <w:rsid w:val="00E17115"/>
    <w:rsid w:val="00E23285"/>
    <w:rsid w:val="00E34864"/>
    <w:rsid w:val="00E377F5"/>
    <w:rsid w:val="00E40F36"/>
    <w:rsid w:val="00E60133"/>
    <w:rsid w:val="00E73966"/>
    <w:rsid w:val="00E843DA"/>
    <w:rsid w:val="00E84A4D"/>
    <w:rsid w:val="00E86259"/>
    <w:rsid w:val="00E970DA"/>
    <w:rsid w:val="00EA0932"/>
    <w:rsid w:val="00EA6502"/>
    <w:rsid w:val="00EB0767"/>
    <w:rsid w:val="00EB1483"/>
    <w:rsid w:val="00EC1446"/>
    <w:rsid w:val="00EC7F75"/>
    <w:rsid w:val="00EE0098"/>
    <w:rsid w:val="00EF1489"/>
    <w:rsid w:val="00EF7419"/>
    <w:rsid w:val="00F34D5F"/>
    <w:rsid w:val="00F46F55"/>
    <w:rsid w:val="00F474ED"/>
    <w:rsid w:val="00F610AA"/>
    <w:rsid w:val="00F61182"/>
    <w:rsid w:val="00F8711F"/>
    <w:rsid w:val="00F96604"/>
    <w:rsid w:val="00FA6E88"/>
    <w:rsid w:val="00FC0010"/>
    <w:rsid w:val="00FD1D9B"/>
    <w:rsid w:val="00FE5330"/>
    <w:rsid w:val="00FE5F8D"/>
    <w:rsid w:val="00FF12B8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6F340"/>
  <w15:chartTrackingRefBased/>
  <w15:docId w15:val="{45E525F9-210C-4F6F-9B9E-2856A508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BB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625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8625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8625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8625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8625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8625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86259"/>
    <w:rPr>
      <w:sz w:val="18"/>
      <w:szCs w:val="18"/>
    </w:rPr>
  </w:style>
  <w:style w:type="table" w:styleId="ae">
    <w:name w:val="Table Grid"/>
    <w:basedOn w:val="a1"/>
    <w:uiPriority w:val="39"/>
    <w:rsid w:val="00A83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1408D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D31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李瑶</cp:lastModifiedBy>
  <cp:revision>7</cp:revision>
  <cp:lastPrinted>2024-09-04T01:21:00Z</cp:lastPrinted>
  <dcterms:created xsi:type="dcterms:W3CDTF">2025-07-16T07:15:00Z</dcterms:created>
  <dcterms:modified xsi:type="dcterms:W3CDTF">2025-07-17T03:42:00Z</dcterms:modified>
</cp:coreProperties>
</file>